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14FC4ECB" w:rsidR="00D6254D" w:rsidRDefault="004A327C" w:rsidP="00D6254D">
      <w:pPr>
        <w:rPr>
          <w:rFonts w:cstheme="minorHAnsi"/>
          <w:b/>
          <w:bCs/>
          <w:szCs w:val="19"/>
          <w:lang w:val="en-US"/>
        </w:rPr>
      </w:pPr>
      <w:r>
        <w:rPr>
          <w:rFonts w:cstheme="minorHAnsi"/>
          <w:b/>
          <w:bCs/>
          <w:szCs w:val="19"/>
          <w:lang w:val="en-US"/>
        </w:rPr>
        <w:t xml:space="preserve">Mex, Switzerland, </w:t>
      </w:r>
      <w:r w:rsidR="002D2E26">
        <w:rPr>
          <w:rFonts w:cstheme="minorHAnsi"/>
          <w:b/>
          <w:bCs/>
          <w:szCs w:val="19"/>
          <w:lang w:val="en-US"/>
        </w:rPr>
        <w:t>29</w:t>
      </w:r>
      <w:r w:rsidR="002D2E26" w:rsidRPr="002D2E26">
        <w:rPr>
          <w:rFonts w:cstheme="minorHAnsi"/>
          <w:b/>
          <w:bCs/>
          <w:szCs w:val="19"/>
          <w:vertAlign w:val="superscript"/>
          <w:lang w:val="en-US"/>
        </w:rPr>
        <w:t>th</w:t>
      </w:r>
      <w:r w:rsidR="002D2E26">
        <w:rPr>
          <w:rFonts w:cstheme="minorHAnsi"/>
          <w:b/>
          <w:bCs/>
          <w:szCs w:val="19"/>
          <w:lang w:val="en-US"/>
        </w:rPr>
        <w:t xml:space="preserve"> September</w:t>
      </w:r>
      <w:r w:rsidR="00EE399C">
        <w:rPr>
          <w:rFonts w:cstheme="minorHAnsi"/>
          <w:b/>
          <w:bCs/>
          <w:szCs w:val="19"/>
          <w:lang w:val="en-US"/>
        </w:rPr>
        <w:t xml:space="preserve"> </w:t>
      </w:r>
      <w:r w:rsidR="00CF0D3C">
        <w:rPr>
          <w:rFonts w:cstheme="minorHAnsi"/>
          <w:b/>
          <w:bCs/>
          <w:szCs w:val="19"/>
          <w:lang w:val="en-US"/>
        </w:rPr>
        <w:t>2022</w:t>
      </w:r>
    </w:p>
    <w:p w14:paraId="77BB9DC6" w14:textId="73A0A073" w:rsidR="00515A2B" w:rsidRDefault="00515A2B" w:rsidP="00D6254D">
      <w:pPr>
        <w:rPr>
          <w:rFonts w:cstheme="minorHAnsi"/>
          <w:b/>
          <w:bCs/>
          <w:szCs w:val="19"/>
          <w:lang w:val="en-US"/>
        </w:rPr>
      </w:pPr>
    </w:p>
    <w:p w14:paraId="74384ECA" w14:textId="2F3394B1" w:rsidR="00515A2B" w:rsidRPr="002D2E26" w:rsidRDefault="00515A2B" w:rsidP="002D2E26">
      <w:pPr>
        <w:spacing w:line="276" w:lineRule="auto"/>
        <w:rPr>
          <w:rFonts w:cstheme="minorHAnsi"/>
          <w:b/>
          <w:bCs/>
          <w:sz w:val="20"/>
          <w:szCs w:val="20"/>
          <w:lang w:val="en-US"/>
        </w:rPr>
      </w:pPr>
    </w:p>
    <w:p w14:paraId="5F9BD742"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b/>
          <w:bCs/>
          <w:sz w:val="20"/>
          <w:szCs w:val="20"/>
          <w:lang w:val="en-US"/>
        </w:rPr>
        <w:t>Engineering the future: 80 years of innovation for BOBST folder-gluers</w:t>
      </w:r>
      <w:r w:rsidRPr="002D2E26">
        <w:rPr>
          <w:rStyle w:val="eop"/>
          <w:rFonts w:asciiTheme="minorHAnsi" w:eastAsiaTheme="majorEastAsia" w:hAnsiTheme="minorHAnsi" w:cstheme="minorHAnsi"/>
          <w:sz w:val="20"/>
          <w:szCs w:val="20"/>
        </w:rPr>
        <w:t> </w:t>
      </w:r>
    </w:p>
    <w:p w14:paraId="789DF283"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5E6D8F3D"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b/>
          <w:bCs/>
          <w:sz w:val="20"/>
          <w:szCs w:val="20"/>
          <w:lang w:val="en-US"/>
        </w:rPr>
        <w:t>In 1942, BOBST delivered the first folder-gluer, the PCR 382, to clients in Switzerland and France. Today, the company celebrates a historic eight decades of progress and development. </w:t>
      </w:r>
      <w:r w:rsidRPr="002D2E26">
        <w:rPr>
          <w:rStyle w:val="eop"/>
          <w:rFonts w:asciiTheme="minorHAnsi" w:eastAsiaTheme="majorEastAsia" w:hAnsiTheme="minorHAnsi" w:cstheme="minorHAnsi"/>
          <w:sz w:val="20"/>
          <w:szCs w:val="20"/>
        </w:rPr>
        <w:t> </w:t>
      </w:r>
    </w:p>
    <w:p w14:paraId="2C1CF68C"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6E2B1519"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Back in the day, the PCR 382 made it possible to achieve consistently high box quality on an industrial scale. Together with the brand-new BOBST AP900 die-cutter, it created a complete converting line for folding carton boxes. Today, many of the customers who invested in the first folder-gluers on the market are still working with BOBST equipment. </w:t>
      </w:r>
      <w:r w:rsidRPr="002D2E26">
        <w:rPr>
          <w:rStyle w:val="eop"/>
          <w:rFonts w:asciiTheme="minorHAnsi" w:eastAsiaTheme="majorEastAsia" w:hAnsiTheme="minorHAnsi" w:cstheme="minorHAnsi"/>
          <w:sz w:val="20"/>
          <w:szCs w:val="20"/>
        </w:rPr>
        <w:t> </w:t>
      </w:r>
    </w:p>
    <w:p w14:paraId="05D561C9"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66151FAE"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b/>
          <w:bCs/>
          <w:sz w:val="20"/>
          <w:szCs w:val="20"/>
          <w:lang w:val="en-US"/>
        </w:rPr>
        <w:t>Speed has become a key factor</w:t>
      </w:r>
      <w:r w:rsidRPr="002D2E26">
        <w:rPr>
          <w:rStyle w:val="eop"/>
          <w:rFonts w:asciiTheme="minorHAnsi" w:eastAsiaTheme="majorEastAsia" w:hAnsiTheme="minorHAnsi" w:cstheme="minorHAnsi"/>
          <w:sz w:val="20"/>
          <w:szCs w:val="20"/>
        </w:rPr>
        <w:t> </w:t>
      </w:r>
    </w:p>
    <w:p w14:paraId="536D30E0"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2D2E26">
        <w:rPr>
          <w:rStyle w:val="normaltextrun"/>
          <w:rFonts w:asciiTheme="minorHAnsi" w:eastAsiaTheme="majorEastAsia" w:hAnsiTheme="minorHAnsi" w:cstheme="minorHAnsi"/>
          <w:sz w:val="20"/>
          <w:szCs w:val="20"/>
          <w:lang w:val="en-US"/>
        </w:rPr>
        <w:t>Säuberlin</w:t>
      </w:r>
      <w:proofErr w:type="spellEnd"/>
      <w:r w:rsidRPr="002D2E26">
        <w:rPr>
          <w:rStyle w:val="normaltextrun"/>
          <w:rFonts w:asciiTheme="minorHAnsi" w:eastAsiaTheme="majorEastAsia" w:hAnsiTheme="minorHAnsi" w:cstheme="minorHAnsi"/>
          <w:sz w:val="20"/>
          <w:szCs w:val="20"/>
          <w:lang w:val="en-US"/>
        </w:rPr>
        <w:t xml:space="preserve"> &amp; Pfeiffer SA member of the </w:t>
      </w:r>
      <w:proofErr w:type="spellStart"/>
      <w:r w:rsidRPr="002D2E26">
        <w:rPr>
          <w:rStyle w:val="normaltextrun"/>
          <w:rFonts w:asciiTheme="minorHAnsi" w:eastAsiaTheme="majorEastAsia" w:hAnsiTheme="minorHAnsi" w:cstheme="minorHAnsi"/>
          <w:sz w:val="20"/>
          <w:szCs w:val="20"/>
          <w:lang w:val="en-US"/>
        </w:rPr>
        <w:t>Autajon</w:t>
      </w:r>
      <w:proofErr w:type="spellEnd"/>
      <w:r w:rsidRPr="002D2E26">
        <w:rPr>
          <w:rStyle w:val="normaltextrun"/>
          <w:rFonts w:asciiTheme="minorHAnsi" w:eastAsiaTheme="majorEastAsia" w:hAnsiTheme="minorHAnsi" w:cstheme="minorHAnsi"/>
          <w:sz w:val="20"/>
          <w:szCs w:val="20"/>
          <w:lang w:val="en-US"/>
        </w:rPr>
        <w:t xml:space="preserve"> group based in </w:t>
      </w:r>
      <w:proofErr w:type="spellStart"/>
      <w:r w:rsidRPr="002D2E26">
        <w:rPr>
          <w:rStyle w:val="normaltextrun"/>
          <w:rFonts w:asciiTheme="minorHAnsi" w:eastAsiaTheme="majorEastAsia" w:hAnsiTheme="minorHAnsi" w:cstheme="minorHAnsi"/>
          <w:sz w:val="20"/>
          <w:szCs w:val="20"/>
          <w:lang w:val="en-US"/>
        </w:rPr>
        <w:t>Châtel</w:t>
      </w:r>
      <w:proofErr w:type="spellEnd"/>
      <w:r w:rsidRPr="002D2E26">
        <w:rPr>
          <w:rStyle w:val="normaltextrun"/>
          <w:rFonts w:asciiTheme="minorHAnsi" w:eastAsiaTheme="majorEastAsia" w:hAnsiTheme="minorHAnsi" w:cstheme="minorHAnsi"/>
          <w:sz w:val="20"/>
          <w:szCs w:val="20"/>
          <w:lang w:val="en-US"/>
        </w:rPr>
        <w:t>-St-Denis, Switzerland, is one of those customers. Although the company is equipped with the latest generation of BOBST folder-gluers, the business owns an earlier PCR 382, which is still used to this day. </w:t>
      </w:r>
      <w:r w:rsidRPr="002D2E26">
        <w:rPr>
          <w:rStyle w:val="eop"/>
          <w:rFonts w:asciiTheme="minorHAnsi" w:eastAsiaTheme="majorEastAsia" w:hAnsiTheme="minorHAnsi" w:cstheme="minorHAnsi"/>
          <w:sz w:val="20"/>
          <w:szCs w:val="20"/>
        </w:rPr>
        <w:t> </w:t>
      </w:r>
    </w:p>
    <w:p w14:paraId="1EF8D2F9"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1FD7C616" w14:textId="0B404E8C"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 xml:space="preserve">Asked why </w:t>
      </w:r>
      <w:proofErr w:type="spellStart"/>
      <w:r w:rsidRPr="002D2E26">
        <w:rPr>
          <w:rStyle w:val="normaltextrun"/>
          <w:rFonts w:asciiTheme="minorHAnsi" w:eastAsiaTheme="majorEastAsia" w:hAnsiTheme="minorHAnsi" w:cstheme="minorHAnsi"/>
          <w:sz w:val="20"/>
          <w:szCs w:val="20"/>
          <w:lang w:val="en-US"/>
        </w:rPr>
        <w:t>Säuberlin</w:t>
      </w:r>
      <w:proofErr w:type="spellEnd"/>
      <w:r w:rsidRPr="002D2E26">
        <w:rPr>
          <w:rStyle w:val="normaltextrun"/>
          <w:rFonts w:asciiTheme="minorHAnsi" w:eastAsiaTheme="majorEastAsia" w:hAnsiTheme="minorHAnsi" w:cstheme="minorHAnsi"/>
          <w:sz w:val="20"/>
          <w:szCs w:val="20"/>
          <w:lang w:val="en-US"/>
        </w:rPr>
        <w:t xml:space="preserve"> &amp; Pfeiffer has remained a loyal BOBST customer, the Head of the company says: “We appreciate the stability and reliability of BOBST machines, and they are extremely easy to operate.” </w:t>
      </w:r>
      <w:r w:rsidRPr="002D2E26">
        <w:rPr>
          <w:rStyle w:val="eop"/>
          <w:rFonts w:asciiTheme="minorHAnsi" w:eastAsiaTheme="majorEastAsia" w:hAnsiTheme="minorHAnsi" w:cstheme="minorHAnsi"/>
          <w:sz w:val="20"/>
          <w:szCs w:val="20"/>
        </w:rPr>
        <w:t> </w:t>
      </w:r>
    </w:p>
    <w:p w14:paraId="33D7055F"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Even with one of the very first folder-gluers still in use, for him, there is no comparison with today’s machines. “Setting up the PCR 382 is worlds apart from the setup of a modern folder-gluer”, he says.</w:t>
      </w:r>
      <w:r w:rsidRPr="002D2E26">
        <w:rPr>
          <w:rStyle w:val="eop"/>
          <w:rFonts w:asciiTheme="minorHAnsi" w:eastAsiaTheme="majorEastAsia" w:hAnsiTheme="minorHAnsi" w:cstheme="minorHAnsi"/>
          <w:sz w:val="20"/>
          <w:szCs w:val="20"/>
        </w:rPr>
        <w:t> </w:t>
      </w:r>
    </w:p>
    <w:p w14:paraId="5AF5DD02"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252C8B37"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 xml:space="preserve">Changeovers have become a crucial stage in packaging production. In addition to delivering the quality and consistency that customers expect, </w:t>
      </w:r>
      <w:proofErr w:type="spellStart"/>
      <w:r w:rsidRPr="002D2E26">
        <w:rPr>
          <w:rStyle w:val="normaltextrun"/>
          <w:rFonts w:asciiTheme="minorHAnsi" w:eastAsiaTheme="majorEastAsia" w:hAnsiTheme="minorHAnsi" w:cstheme="minorHAnsi"/>
          <w:sz w:val="20"/>
          <w:szCs w:val="20"/>
          <w:lang w:val="en-US"/>
        </w:rPr>
        <w:t>Säuberlin</w:t>
      </w:r>
      <w:proofErr w:type="spellEnd"/>
      <w:r w:rsidRPr="002D2E26">
        <w:rPr>
          <w:rStyle w:val="normaltextrun"/>
          <w:rFonts w:asciiTheme="minorHAnsi" w:eastAsiaTheme="majorEastAsia" w:hAnsiTheme="minorHAnsi" w:cstheme="minorHAnsi"/>
          <w:sz w:val="20"/>
          <w:szCs w:val="20"/>
          <w:lang w:val="en-US"/>
        </w:rPr>
        <w:t xml:space="preserve"> &amp; Pfeiffer has to deal with the fact that orders have become smaller and more frequent, putting focus on faster and shorter job runs. </w:t>
      </w:r>
      <w:r w:rsidRPr="002D2E26">
        <w:rPr>
          <w:rStyle w:val="eop"/>
          <w:rFonts w:asciiTheme="minorHAnsi" w:eastAsiaTheme="majorEastAsia" w:hAnsiTheme="minorHAnsi" w:cstheme="minorHAnsi"/>
          <w:sz w:val="20"/>
          <w:szCs w:val="20"/>
        </w:rPr>
        <w:t> </w:t>
      </w:r>
    </w:p>
    <w:p w14:paraId="38E58FA1"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59C3D460"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 xml:space="preserve">For the Head of </w:t>
      </w:r>
      <w:proofErr w:type="spellStart"/>
      <w:r w:rsidRPr="002D2E26">
        <w:rPr>
          <w:rStyle w:val="normaltextrun"/>
          <w:rFonts w:asciiTheme="minorHAnsi" w:eastAsiaTheme="majorEastAsia" w:hAnsiTheme="minorHAnsi" w:cstheme="minorHAnsi"/>
          <w:sz w:val="20"/>
          <w:szCs w:val="20"/>
          <w:lang w:val="en-US"/>
        </w:rPr>
        <w:t>Säuberlin</w:t>
      </w:r>
      <w:proofErr w:type="spellEnd"/>
      <w:r w:rsidRPr="002D2E26">
        <w:rPr>
          <w:rStyle w:val="normaltextrun"/>
          <w:rFonts w:asciiTheme="minorHAnsi" w:eastAsiaTheme="majorEastAsia" w:hAnsiTheme="minorHAnsi" w:cstheme="minorHAnsi"/>
          <w:sz w:val="20"/>
          <w:szCs w:val="20"/>
          <w:lang w:val="en-US"/>
        </w:rPr>
        <w:t xml:space="preserve"> &amp; Pfeiffer, being equipped with operator-friendly machines which are highly automated and allow to cut down changeover times, is therefore essential. “Efficiency is key and reducing setup times is and will be an essential factor in staying competitive,” he concludes.</w:t>
      </w:r>
      <w:r w:rsidRPr="002D2E26">
        <w:rPr>
          <w:rStyle w:val="eop"/>
          <w:rFonts w:asciiTheme="minorHAnsi" w:eastAsiaTheme="majorEastAsia" w:hAnsiTheme="minorHAnsi" w:cstheme="minorHAnsi"/>
          <w:sz w:val="20"/>
          <w:szCs w:val="20"/>
        </w:rPr>
        <w:t> </w:t>
      </w:r>
    </w:p>
    <w:p w14:paraId="48B74C41"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3AF52A3D"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b/>
          <w:bCs/>
          <w:sz w:val="20"/>
          <w:szCs w:val="20"/>
          <w:lang w:val="en-US"/>
        </w:rPr>
        <w:t>Quality is non-negotiable</w:t>
      </w:r>
      <w:r w:rsidRPr="002D2E26">
        <w:rPr>
          <w:rStyle w:val="eop"/>
          <w:rFonts w:asciiTheme="minorHAnsi" w:eastAsiaTheme="majorEastAsia" w:hAnsiTheme="minorHAnsi" w:cstheme="minorHAnsi"/>
          <w:sz w:val="20"/>
          <w:szCs w:val="20"/>
        </w:rPr>
        <w:t> </w:t>
      </w:r>
    </w:p>
    <w:p w14:paraId="501B53ED" w14:textId="314B7B5D"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 xml:space="preserve">The need for machines you can count on is also a topic which comes up when talking to Carlos </w:t>
      </w:r>
      <w:proofErr w:type="spellStart"/>
      <w:r w:rsidRPr="002D2E26">
        <w:rPr>
          <w:rStyle w:val="normaltextrun"/>
          <w:rFonts w:asciiTheme="minorHAnsi" w:eastAsiaTheme="majorEastAsia" w:hAnsiTheme="minorHAnsi" w:cstheme="minorHAnsi"/>
          <w:sz w:val="20"/>
          <w:szCs w:val="20"/>
          <w:lang w:val="en-US"/>
        </w:rPr>
        <w:t>Labori</w:t>
      </w:r>
      <w:proofErr w:type="spellEnd"/>
      <w:r w:rsidRPr="002D2E26">
        <w:rPr>
          <w:rStyle w:val="normaltextrun"/>
          <w:rFonts w:asciiTheme="minorHAnsi" w:eastAsiaTheme="majorEastAsia" w:hAnsiTheme="minorHAnsi" w:cstheme="minorHAnsi"/>
          <w:sz w:val="20"/>
          <w:szCs w:val="20"/>
          <w:lang w:val="en-US"/>
        </w:rPr>
        <w:t xml:space="preserve">, CEO of </w:t>
      </w:r>
      <w:proofErr w:type="spellStart"/>
      <w:r w:rsidRPr="002D2E26">
        <w:rPr>
          <w:rStyle w:val="normaltextrun"/>
          <w:rFonts w:asciiTheme="minorHAnsi" w:eastAsiaTheme="majorEastAsia" w:hAnsiTheme="minorHAnsi" w:cstheme="minorHAnsi"/>
          <w:sz w:val="20"/>
          <w:szCs w:val="20"/>
          <w:lang w:val="en-US"/>
        </w:rPr>
        <w:t>Envase</w:t>
      </w:r>
      <w:proofErr w:type="spellEnd"/>
      <w:r w:rsidRPr="002D2E26">
        <w:rPr>
          <w:rStyle w:val="normaltextrun"/>
          <w:rFonts w:asciiTheme="minorHAnsi" w:eastAsiaTheme="majorEastAsia" w:hAnsiTheme="minorHAnsi" w:cstheme="minorHAnsi"/>
          <w:sz w:val="20"/>
          <w:szCs w:val="20"/>
          <w:lang w:val="en-US"/>
        </w:rPr>
        <w:t xml:space="preserve"> </w:t>
      </w:r>
      <w:proofErr w:type="spellStart"/>
      <w:r w:rsidRPr="002D2E26">
        <w:rPr>
          <w:rStyle w:val="normaltextrun"/>
          <w:rFonts w:asciiTheme="minorHAnsi" w:eastAsiaTheme="majorEastAsia" w:hAnsiTheme="minorHAnsi" w:cstheme="minorHAnsi"/>
          <w:sz w:val="20"/>
          <w:szCs w:val="20"/>
          <w:lang w:val="en-US"/>
        </w:rPr>
        <w:t>Gràfico</w:t>
      </w:r>
      <w:proofErr w:type="spellEnd"/>
      <w:r w:rsidRPr="002D2E26">
        <w:rPr>
          <w:rStyle w:val="normaltextrun"/>
          <w:rFonts w:asciiTheme="minorHAnsi" w:eastAsiaTheme="majorEastAsia" w:hAnsiTheme="minorHAnsi" w:cstheme="minorHAnsi"/>
          <w:sz w:val="20"/>
          <w:szCs w:val="20"/>
          <w:lang w:val="en-US"/>
        </w:rPr>
        <w:t xml:space="preserve"> Industrial SA (EGISA), based in Barcelona. The company was one of the first in Spain to invest in a BOBST folder-gluer in the 1960s. Their PCR 800 has since been replaced with newer BOBST technology, and EGISA still partners with BOBST to this day. </w:t>
      </w:r>
      <w:r w:rsidRPr="002D2E26">
        <w:rPr>
          <w:rStyle w:val="eop"/>
          <w:rFonts w:asciiTheme="minorHAnsi" w:eastAsiaTheme="majorEastAsia" w:hAnsiTheme="minorHAnsi" w:cstheme="minorHAnsi"/>
          <w:sz w:val="20"/>
          <w:szCs w:val="20"/>
        </w:rPr>
        <w:t> </w:t>
      </w:r>
    </w:p>
    <w:p w14:paraId="436F8204"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27DBA1E8"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 xml:space="preserve">“Of their many great qualities, we particularly appreciate their reliability, durability and modularity,” says Carlos </w:t>
      </w:r>
      <w:proofErr w:type="spellStart"/>
      <w:r w:rsidRPr="002D2E26">
        <w:rPr>
          <w:rStyle w:val="normaltextrun"/>
          <w:rFonts w:asciiTheme="minorHAnsi" w:eastAsiaTheme="majorEastAsia" w:hAnsiTheme="minorHAnsi" w:cstheme="minorHAnsi"/>
          <w:sz w:val="20"/>
          <w:szCs w:val="20"/>
          <w:lang w:val="en-US"/>
        </w:rPr>
        <w:t>Labori</w:t>
      </w:r>
      <w:proofErr w:type="spellEnd"/>
      <w:r w:rsidRPr="002D2E26">
        <w:rPr>
          <w:rStyle w:val="normaltextrun"/>
          <w:rFonts w:asciiTheme="minorHAnsi" w:eastAsiaTheme="majorEastAsia" w:hAnsiTheme="minorHAnsi" w:cstheme="minorHAnsi"/>
          <w:sz w:val="20"/>
          <w:szCs w:val="20"/>
          <w:lang w:val="en-US"/>
        </w:rPr>
        <w:t xml:space="preserve">. Specialized in high-end packaging for prestigious brands, precision is a must. “Folding-gluing is at the end of the long process of designing and creating a box, and the moment when potential faults of previous production stages come to light” says </w:t>
      </w:r>
      <w:proofErr w:type="spellStart"/>
      <w:r w:rsidRPr="002D2E26">
        <w:rPr>
          <w:rStyle w:val="normaltextrun"/>
          <w:rFonts w:asciiTheme="minorHAnsi" w:eastAsiaTheme="majorEastAsia" w:hAnsiTheme="minorHAnsi" w:cstheme="minorHAnsi"/>
          <w:sz w:val="20"/>
          <w:szCs w:val="20"/>
          <w:lang w:val="en-US"/>
        </w:rPr>
        <w:t>Labori</w:t>
      </w:r>
      <w:proofErr w:type="spellEnd"/>
      <w:r w:rsidRPr="002D2E26">
        <w:rPr>
          <w:rStyle w:val="normaltextrun"/>
          <w:rFonts w:asciiTheme="minorHAnsi" w:eastAsiaTheme="majorEastAsia" w:hAnsiTheme="minorHAnsi" w:cstheme="minorHAnsi"/>
          <w:sz w:val="20"/>
          <w:szCs w:val="20"/>
          <w:lang w:val="en-US"/>
        </w:rPr>
        <w:t>.</w:t>
      </w:r>
      <w:r w:rsidRPr="002D2E26">
        <w:rPr>
          <w:rStyle w:val="eop"/>
          <w:rFonts w:asciiTheme="minorHAnsi" w:eastAsiaTheme="majorEastAsia" w:hAnsiTheme="minorHAnsi" w:cstheme="minorHAnsi"/>
          <w:sz w:val="20"/>
          <w:szCs w:val="20"/>
        </w:rPr>
        <w:t> </w:t>
      </w:r>
    </w:p>
    <w:p w14:paraId="2FDEFB94"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18661C62"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 xml:space="preserve">This stage of the production line is therefore essential and contributes an important part to his company’s target to add maximum value to each box. With limited space available and raising customer’s </w:t>
      </w:r>
      <w:r w:rsidRPr="002D2E26">
        <w:rPr>
          <w:rStyle w:val="normaltextrun"/>
          <w:rFonts w:asciiTheme="minorHAnsi" w:eastAsiaTheme="majorEastAsia" w:hAnsiTheme="minorHAnsi" w:cstheme="minorHAnsi"/>
          <w:sz w:val="20"/>
          <w:szCs w:val="20"/>
          <w:lang w:val="en-US"/>
        </w:rPr>
        <w:lastRenderedPageBreak/>
        <w:t>expectations, EGISA makes great use of the high level of automation and increased productivity and accuracy of the latest BOBST folder-gluers. </w:t>
      </w:r>
      <w:r w:rsidRPr="002D2E26">
        <w:rPr>
          <w:rStyle w:val="eop"/>
          <w:rFonts w:asciiTheme="minorHAnsi" w:eastAsiaTheme="majorEastAsia" w:hAnsiTheme="minorHAnsi" w:cstheme="minorHAnsi"/>
          <w:sz w:val="20"/>
          <w:szCs w:val="20"/>
        </w:rPr>
        <w:t> </w:t>
      </w:r>
    </w:p>
    <w:p w14:paraId="205B973F"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74C615D7"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 xml:space="preserve">Although the basic folding-gluing process has not been greatly changed over all these years, there has been a huge development in the efficiency and precision of the machines. </w:t>
      </w:r>
      <w:proofErr w:type="spellStart"/>
      <w:r w:rsidRPr="002D2E26">
        <w:rPr>
          <w:rStyle w:val="normaltextrun"/>
          <w:rFonts w:asciiTheme="minorHAnsi" w:eastAsiaTheme="majorEastAsia" w:hAnsiTheme="minorHAnsi" w:cstheme="minorHAnsi"/>
          <w:sz w:val="20"/>
          <w:szCs w:val="20"/>
          <w:lang w:val="en-US"/>
        </w:rPr>
        <w:t>Labori</w:t>
      </w:r>
      <w:proofErr w:type="spellEnd"/>
      <w:r w:rsidRPr="002D2E26">
        <w:rPr>
          <w:rStyle w:val="normaltextrun"/>
          <w:rFonts w:asciiTheme="minorHAnsi" w:eastAsiaTheme="majorEastAsia" w:hAnsiTheme="minorHAnsi" w:cstheme="minorHAnsi"/>
          <w:sz w:val="20"/>
          <w:szCs w:val="20"/>
          <w:lang w:val="en-US"/>
        </w:rPr>
        <w:t xml:space="preserve"> adds that “BOBST machines show that quality and productivity are not mutually exclusive”. He is confident that his company will continue this long-standing relationship with BOBST, because, </w:t>
      </w:r>
      <w:proofErr w:type="spellStart"/>
      <w:r w:rsidRPr="002D2E26">
        <w:rPr>
          <w:rStyle w:val="normaltextrun"/>
          <w:rFonts w:asciiTheme="minorHAnsi" w:eastAsiaTheme="majorEastAsia" w:hAnsiTheme="minorHAnsi" w:cstheme="minorHAnsi"/>
          <w:sz w:val="20"/>
          <w:szCs w:val="20"/>
          <w:lang w:val="en-US"/>
        </w:rPr>
        <w:t>Labori</w:t>
      </w:r>
      <w:proofErr w:type="spellEnd"/>
      <w:r w:rsidRPr="002D2E26">
        <w:rPr>
          <w:rStyle w:val="normaltextrun"/>
          <w:rFonts w:asciiTheme="minorHAnsi" w:eastAsiaTheme="majorEastAsia" w:hAnsiTheme="minorHAnsi" w:cstheme="minorHAnsi"/>
          <w:sz w:val="20"/>
          <w:szCs w:val="20"/>
          <w:lang w:val="en-US"/>
        </w:rPr>
        <w:t xml:space="preserve"> says, “after acquiring a machine, we can always count on local Services to give us support when we need it – even if that means having a spare part delivered by taxi”.</w:t>
      </w:r>
      <w:r w:rsidRPr="002D2E26">
        <w:rPr>
          <w:rStyle w:val="eop"/>
          <w:rFonts w:asciiTheme="minorHAnsi" w:eastAsiaTheme="majorEastAsia" w:hAnsiTheme="minorHAnsi" w:cstheme="minorHAnsi"/>
          <w:sz w:val="20"/>
          <w:szCs w:val="20"/>
        </w:rPr>
        <w:t> </w:t>
      </w:r>
    </w:p>
    <w:p w14:paraId="6E40BDA8"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44B8CD3E"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b/>
          <w:bCs/>
          <w:sz w:val="20"/>
          <w:szCs w:val="20"/>
          <w:lang w:val="en-US"/>
        </w:rPr>
        <w:t>Completing the folding-gluing line</w:t>
      </w:r>
      <w:r w:rsidRPr="002D2E26">
        <w:rPr>
          <w:rStyle w:val="eop"/>
          <w:rFonts w:asciiTheme="minorHAnsi" w:eastAsiaTheme="majorEastAsia" w:hAnsiTheme="minorHAnsi" w:cstheme="minorHAnsi"/>
          <w:sz w:val="20"/>
          <w:szCs w:val="20"/>
        </w:rPr>
        <w:t> </w:t>
      </w:r>
    </w:p>
    <w:p w14:paraId="00A69D11"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 xml:space="preserve">In 1963, BOBST expanded its folder-gluer portfolio, introducing the first machine for processing corrugated board boxes, the DYNAMIC 130. This was the beginning of the development of a portfolio dedicated to corrugated and litho-laminated converting. Italian packaging converter, Fag </w:t>
      </w:r>
      <w:proofErr w:type="spellStart"/>
      <w:r w:rsidRPr="002D2E26">
        <w:rPr>
          <w:rStyle w:val="normaltextrun"/>
          <w:rFonts w:asciiTheme="minorHAnsi" w:eastAsiaTheme="majorEastAsia" w:hAnsiTheme="minorHAnsi" w:cstheme="minorHAnsi"/>
          <w:sz w:val="20"/>
          <w:szCs w:val="20"/>
          <w:lang w:val="en-US"/>
        </w:rPr>
        <w:t>Artigrafiche</w:t>
      </w:r>
      <w:proofErr w:type="spellEnd"/>
      <w:r w:rsidRPr="002D2E26">
        <w:rPr>
          <w:rStyle w:val="normaltextrun"/>
          <w:rFonts w:asciiTheme="minorHAnsi" w:eastAsiaTheme="majorEastAsia" w:hAnsiTheme="minorHAnsi" w:cstheme="minorHAnsi"/>
          <w:sz w:val="20"/>
          <w:szCs w:val="20"/>
          <w:lang w:val="en-US"/>
        </w:rPr>
        <w:t xml:space="preserve"> Spa, bought a DOMINO 145 in 1999 to improve the company’s gluing capacities. The very same DOMINO 145 is still used today, but Fag has since completed the machine park with several other folder-gluers. </w:t>
      </w:r>
      <w:r w:rsidRPr="002D2E26">
        <w:rPr>
          <w:rStyle w:val="eop"/>
          <w:rFonts w:asciiTheme="minorHAnsi" w:eastAsiaTheme="majorEastAsia" w:hAnsiTheme="minorHAnsi" w:cstheme="minorHAnsi"/>
          <w:sz w:val="20"/>
          <w:szCs w:val="20"/>
        </w:rPr>
        <w:t> </w:t>
      </w:r>
    </w:p>
    <w:p w14:paraId="12E44AFA"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2B011143" w14:textId="71893293"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 xml:space="preserve">In regard to the machine evolution, Mario Gambera, Production Manager in the </w:t>
      </w:r>
      <w:proofErr w:type="spellStart"/>
      <w:r w:rsidRPr="002D2E26">
        <w:rPr>
          <w:rStyle w:val="normaltextrun"/>
          <w:rFonts w:asciiTheme="minorHAnsi" w:eastAsiaTheme="majorEastAsia" w:hAnsiTheme="minorHAnsi" w:cstheme="minorHAnsi"/>
          <w:sz w:val="20"/>
          <w:szCs w:val="20"/>
          <w:lang w:val="en-US"/>
        </w:rPr>
        <w:t>Dogliani</w:t>
      </w:r>
      <w:proofErr w:type="spellEnd"/>
      <w:r w:rsidRPr="002D2E26">
        <w:rPr>
          <w:rStyle w:val="normaltextrun"/>
          <w:rFonts w:asciiTheme="minorHAnsi" w:eastAsiaTheme="majorEastAsia" w:hAnsiTheme="minorHAnsi" w:cstheme="minorHAnsi"/>
          <w:sz w:val="20"/>
          <w:szCs w:val="20"/>
          <w:lang w:val="en-US"/>
        </w:rPr>
        <w:t xml:space="preserve"> Plant, says “We could always rely on the precision of our BOBST folder-gluers, but the level of automation on the newer generation of machines has made the job for the operators much easier.” The company owns two MASTERFOLD 230, one of which is equipped with the brand-new SPEEDPACK automatic packer, allowing the machine to run at maximum speed of up to 250 m/min and use the full potential of the folding-gluing line. </w:t>
      </w:r>
      <w:r w:rsidRPr="002D2E26">
        <w:rPr>
          <w:rStyle w:val="eop"/>
          <w:rFonts w:asciiTheme="minorHAnsi" w:eastAsiaTheme="majorEastAsia" w:hAnsiTheme="minorHAnsi" w:cstheme="minorHAnsi"/>
          <w:sz w:val="20"/>
          <w:szCs w:val="20"/>
        </w:rPr>
        <w:t> </w:t>
      </w:r>
    </w:p>
    <w:p w14:paraId="62FFF2C2"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1010D7E4"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Indeed, for Mario Gambera “the mechanization of the process pre- and post-machine is, and will remain, key to further increase the productivity and the quality of the final product.” He is aligned with the BOBST vision, considering the digital connection of machines and people in the production process as an important step towards the future of converting. </w:t>
      </w:r>
      <w:r w:rsidRPr="002D2E26">
        <w:rPr>
          <w:rStyle w:val="eop"/>
          <w:rFonts w:asciiTheme="minorHAnsi" w:eastAsiaTheme="majorEastAsia" w:hAnsiTheme="minorHAnsi" w:cstheme="minorHAnsi"/>
          <w:sz w:val="20"/>
          <w:szCs w:val="20"/>
        </w:rPr>
        <w:t> </w:t>
      </w:r>
    </w:p>
    <w:p w14:paraId="71371061"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687C4F2C"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“Productivity, quality and versatility are the main characteristics of our folding-gluing department and over the years, BOBST has helped us to achieve this target with innovation and service” concludes Gambera.</w:t>
      </w:r>
      <w:r w:rsidRPr="002D2E26">
        <w:rPr>
          <w:rStyle w:val="eop"/>
          <w:rFonts w:asciiTheme="minorHAnsi" w:eastAsiaTheme="majorEastAsia" w:hAnsiTheme="minorHAnsi" w:cstheme="minorHAnsi"/>
          <w:sz w:val="20"/>
          <w:szCs w:val="20"/>
        </w:rPr>
        <w:t> </w:t>
      </w:r>
    </w:p>
    <w:p w14:paraId="03F64798"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1A254852"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b/>
          <w:bCs/>
          <w:sz w:val="20"/>
          <w:szCs w:val="20"/>
          <w:lang w:val="en-US"/>
        </w:rPr>
        <w:t>A vision for the future</w:t>
      </w:r>
      <w:r w:rsidRPr="002D2E26">
        <w:rPr>
          <w:rStyle w:val="eop"/>
          <w:rFonts w:asciiTheme="minorHAnsi" w:eastAsiaTheme="majorEastAsia" w:hAnsiTheme="minorHAnsi" w:cstheme="minorHAnsi"/>
          <w:sz w:val="20"/>
          <w:szCs w:val="20"/>
        </w:rPr>
        <w:t> </w:t>
      </w:r>
    </w:p>
    <w:p w14:paraId="23542AD0"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“We are very proud of what we achieved in those last 80 years” says Pierre Binggeli, Head of Product Line Folder-gluers at BOBST. Pierre has been with the company for over 20 years and witnessed important evolutions. </w:t>
      </w:r>
      <w:r w:rsidRPr="002D2E26">
        <w:rPr>
          <w:rStyle w:val="eop"/>
          <w:rFonts w:asciiTheme="minorHAnsi" w:eastAsiaTheme="majorEastAsia" w:hAnsiTheme="minorHAnsi" w:cstheme="minorHAnsi"/>
          <w:sz w:val="20"/>
          <w:szCs w:val="20"/>
        </w:rPr>
        <w:t> </w:t>
      </w:r>
    </w:p>
    <w:p w14:paraId="6EFB29CD"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347F9F2D"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He says: “The human element will always be an important factor in the folding-gluing process, but today’s machines are much more productive, precise and flexible, while offering an ever-increasing level of automation, ease of use and operator security.” </w:t>
      </w:r>
      <w:r w:rsidRPr="002D2E26">
        <w:rPr>
          <w:rStyle w:val="eop"/>
          <w:rFonts w:asciiTheme="minorHAnsi" w:eastAsiaTheme="majorEastAsia" w:hAnsiTheme="minorHAnsi" w:cstheme="minorHAnsi"/>
          <w:sz w:val="20"/>
          <w:szCs w:val="20"/>
        </w:rPr>
        <w:t> </w:t>
      </w:r>
    </w:p>
    <w:p w14:paraId="1F0A4503"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68063863"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Having added different devices, modules and peripherals to the folder-gluers over the years, almost every machine delivered is different, matching the customer’s particular needs. Today, the most recent machine developments also include the digitalization and connectivity needed to allow customers to shift into Industry 4.0. </w:t>
      </w:r>
      <w:r w:rsidRPr="002D2E26">
        <w:rPr>
          <w:rStyle w:val="eop"/>
          <w:rFonts w:asciiTheme="minorHAnsi" w:eastAsiaTheme="majorEastAsia" w:hAnsiTheme="minorHAnsi" w:cstheme="minorHAnsi"/>
          <w:sz w:val="20"/>
          <w:szCs w:val="20"/>
        </w:rPr>
        <w:t> </w:t>
      </w:r>
    </w:p>
    <w:p w14:paraId="51AE25ED"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eop"/>
          <w:rFonts w:asciiTheme="minorHAnsi" w:eastAsiaTheme="majorEastAsia" w:hAnsiTheme="minorHAnsi" w:cstheme="minorHAnsi"/>
          <w:sz w:val="20"/>
          <w:szCs w:val="20"/>
        </w:rPr>
        <w:t> </w:t>
      </w:r>
    </w:p>
    <w:p w14:paraId="20F1C785"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As Pierre puts it: “Although BOBST is celebrating the 80</w:t>
      </w:r>
      <w:r w:rsidRPr="002D2E26">
        <w:rPr>
          <w:rStyle w:val="normaltextrun"/>
          <w:rFonts w:asciiTheme="minorHAnsi" w:eastAsiaTheme="majorEastAsia" w:hAnsiTheme="minorHAnsi" w:cstheme="minorHAnsi"/>
          <w:sz w:val="20"/>
          <w:szCs w:val="20"/>
          <w:vertAlign w:val="superscript"/>
          <w:lang w:val="en-US"/>
        </w:rPr>
        <w:t>th</w:t>
      </w:r>
      <w:r w:rsidRPr="002D2E26">
        <w:rPr>
          <w:rStyle w:val="normaltextrun"/>
          <w:rFonts w:asciiTheme="minorHAnsi" w:eastAsiaTheme="majorEastAsia" w:hAnsiTheme="minorHAnsi" w:cstheme="minorHAnsi"/>
          <w:sz w:val="20"/>
          <w:szCs w:val="20"/>
          <w:lang w:val="en-US"/>
        </w:rPr>
        <w:t xml:space="preserve"> anniversary of folder-gluers today, we are fully focused on what lies ahead and committed to the 4 pillars of the BOBST vision: connectivity, </w:t>
      </w:r>
      <w:r w:rsidRPr="002D2E26">
        <w:rPr>
          <w:rStyle w:val="normaltextrun"/>
          <w:rFonts w:asciiTheme="minorHAnsi" w:eastAsiaTheme="majorEastAsia" w:hAnsiTheme="minorHAnsi" w:cstheme="minorHAnsi"/>
          <w:sz w:val="20"/>
          <w:szCs w:val="20"/>
          <w:lang w:val="en-US"/>
        </w:rPr>
        <w:lastRenderedPageBreak/>
        <w:t>digitalization, automation and sustainability. Today’s economic and ecological challenges are huge. But we are determined to continue to innovate, to stay ahead of the curve and engineer the future of the packaging industry.”</w:t>
      </w:r>
      <w:r w:rsidRPr="002D2E26">
        <w:rPr>
          <w:rStyle w:val="eop"/>
          <w:rFonts w:asciiTheme="minorHAnsi" w:eastAsiaTheme="majorEastAsia" w:hAnsiTheme="minorHAnsi" w:cstheme="minorHAnsi"/>
          <w:sz w:val="20"/>
          <w:szCs w:val="20"/>
        </w:rPr>
        <w:t> </w:t>
      </w:r>
    </w:p>
    <w:p w14:paraId="769D5D5E" w14:textId="77777777" w:rsidR="007212A3" w:rsidRDefault="007212A3" w:rsidP="002D2E26">
      <w:pPr>
        <w:pStyle w:val="paragraph"/>
        <w:spacing w:before="0" w:beforeAutospacing="0" w:after="0" w:afterAutospacing="0" w:line="276" w:lineRule="auto"/>
        <w:textAlignment w:val="baseline"/>
        <w:rPr>
          <w:rStyle w:val="normaltextrun"/>
          <w:rFonts w:asciiTheme="minorHAnsi" w:eastAsiaTheme="majorEastAsia" w:hAnsiTheme="minorHAnsi" w:cstheme="minorHAnsi"/>
          <w:sz w:val="20"/>
          <w:szCs w:val="20"/>
          <w:lang w:val="en-US"/>
        </w:rPr>
      </w:pPr>
    </w:p>
    <w:p w14:paraId="76800BA9" w14:textId="2C132C75"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((Captions)) </w:t>
      </w:r>
      <w:r w:rsidRPr="002D2E26">
        <w:rPr>
          <w:rStyle w:val="eop"/>
          <w:rFonts w:asciiTheme="minorHAnsi" w:eastAsiaTheme="majorEastAsia" w:hAnsiTheme="minorHAnsi" w:cstheme="minorHAnsi"/>
          <w:sz w:val="20"/>
          <w:szCs w:val="20"/>
        </w:rPr>
        <w:t> </w:t>
      </w:r>
    </w:p>
    <w:p w14:paraId="294C4423"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 </w:t>
      </w:r>
      <w:r w:rsidRPr="002D2E26">
        <w:rPr>
          <w:rStyle w:val="eop"/>
          <w:rFonts w:asciiTheme="minorHAnsi" w:eastAsiaTheme="majorEastAsia" w:hAnsiTheme="minorHAnsi" w:cstheme="minorHAnsi"/>
          <w:sz w:val="20"/>
          <w:szCs w:val="20"/>
        </w:rPr>
        <w:t> </w:t>
      </w:r>
    </w:p>
    <w:p w14:paraId="6DDEC25C"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((01_PCR 382 first BOBST folder gluer.jpg_9681)) </w:t>
      </w:r>
      <w:r w:rsidRPr="002D2E26">
        <w:rPr>
          <w:rStyle w:val="scxw10127916"/>
          <w:rFonts w:asciiTheme="minorHAnsi" w:eastAsiaTheme="majorEastAsia" w:hAnsiTheme="minorHAnsi" w:cstheme="minorHAnsi"/>
          <w:sz w:val="20"/>
          <w:szCs w:val="20"/>
        </w:rPr>
        <w:t> </w:t>
      </w:r>
      <w:r w:rsidRPr="002D2E26">
        <w:rPr>
          <w:rFonts w:asciiTheme="minorHAnsi" w:hAnsiTheme="minorHAnsi" w:cstheme="minorHAnsi"/>
          <w:sz w:val="20"/>
          <w:szCs w:val="20"/>
        </w:rPr>
        <w:br/>
      </w:r>
      <w:r w:rsidRPr="002D2E26">
        <w:rPr>
          <w:rStyle w:val="normaltextrun"/>
          <w:rFonts w:asciiTheme="minorHAnsi" w:eastAsiaTheme="majorEastAsia" w:hAnsiTheme="minorHAnsi" w:cstheme="minorHAnsi"/>
          <w:sz w:val="20"/>
          <w:szCs w:val="20"/>
          <w:lang w:val="en-US"/>
        </w:rPr>
        <w:t>The first BOBST folder-gluer, the PCR 382</w:t>
      </w:r>
      <w:r w:rsidRPr="002D2E26">
        <w:rPr>
          <w:rStyle w:val="scxw10127916"/>
          <w:rFonts w:asciiTheme="minorHAnsi" w:eastAsiaTheme="majorEastAsia" w:hAnsiTheme="minorHAnsi" w:cstheme="minorHAnsi"/>
          <w:sz w:val="20"/>
          <w:szCs w:val="20"/>
        </w:rPr>
        <w:t> </w:t>
      </w:r>
      <w:r w:rsidRPr="002D2E26">
        <w:rPr>
          <w:rFonts w:asciiTheme="minorHAnsi" w:hAnsiTheme="minorHAnsi" w:cstheme="minorHAnsi"/>
          <w:sz w:val="20"/>
          <w:szCs w:val="20"/>
        </w:rPr>
        <w:br/>
      </w:r>
      <w:r w:rsidRPr="002D2E26">
        <w:rPr>
          <w:rStyle w:val="eop"/>
          <w:rFonts w:asciiTheme="minorHAnsi" w:eastAsiaTheme="majorEastAsia" w:hAnsiTheme="minorHAnsi" w:cstheme="minorHAnsi"/>
          <w:sz w:val="20"/>
          <w:szCs w:val="20"/>
        </w:rPr>
        <w:t> </w:t>
      </w:r>
    </w:p>
    <w:p w14:paraId="15D346D9"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((02_Pierre Binggeli)) </w:t>
      </w:r>
      <w:r w:rsidRPr="002D2E26">
        <w:rPr>
          <w:rStyle w:val="eop"/>
          <w:rFonts w:asciiTheme="minorHAnsi" w:eastAsiaTheme="majorEastAsia" w:hAnsiTheme="minorHAnsi" w:cstheme="minorHAnsi"/>
          <w:sz w:val="20"/>
          <w:szCs w:val="20"/>
        </w:rPr>
        <w:t> </w:t>
      </w:r>
    </w:p>
    <w:p w14:paraId="6551BD62" w14:textId="77777777" w:rsidR="002D2E26" w:rsidRPr="002D2E26" w:rsidRDefault="002D2E26" w:rsidP="002D2E26">
      <w:pPr>
        <w:pStyle w:val="paragraph"/>
        <w:spacing w:before="0" w:beforeAutospacing="0" w:after="0" w:afterAutospacing="0" w:line="276" w:lineRule="auto"/>
        <w:textAlignment w:val="baseline"/>
        <w:rPr>
          <w:rFonts w:asciiTheme="minorHAnsi" w:hAnsiTheme="minorHAnsi" w:cstheme="minorHAnsi"/>
          <w:sz w:val="20"/>
          <w:szCs w:val="20"/>
        </w:rPr>
      </w:pPr>
      <w:r w:rsidRPr="002D2E26">
        <w:rPr>
          <w:rStyle w:val="normaltextrun"/>
          <w:rFonts w:asciiTheme="minorHAnsi" w:eastAsiaTheme="majorEastAsia" w:hAnsiTheme="minorHAnsi" w:cstheme="minorHAnsi"/>
          <w:sz w:val="20"/>
          <w:szCs w:val="20"/>
          <w:lang w:val="en-US"/>
        </w:rPr>
        <w:t>Pierre Binggeli, Head of the Product Line, in front of a folder-gluer production line in the Competence Center in Mex. </w:t>
      </w:r>
      <w:r w:rsidRPr="002D2E26">
        <w:rPr>
          <w:rStyle w:val="eop"/>
          <w:rFonts w:asciiTheme="minorHAnsi" w:eastAsiaTheme="majorEastAsia" w:hAnsiTheme="minorHAnsi" w:cstheme="minorHAnsi"/>
          <w:sz w:val="20"/>
          <w:szCs w:val="20"/>
        </w:rPr>
        <w:t> </w:t>
      </w:r>
    </w:p>
    <w:p w14:paraId="0BDB4E8B" w14:textId="77777777" w:rsidR="002D2E26" w:rsidRDefault="002D2E26" w:rsidP="002D2E26">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val="en-US"/>
        </w:rPr>
        <w:t> </w:t>
      </w:r>
      <w:r>
        <w:rPr>
          <w:rStyle w:val="eop"/>
          <w:rFonts w:ascii="Arial" w:eastAsiaTheme="majorEastAsia" w:hAnsi="Arial" w:cs="Arial"/>
          <w:sz w:val="20"/>
          <w:szCs w:val="20"/>
        </w:rPr>
        <w:t> </w:t>
      </w:r>
    </w:p>
    <w:p w14:paraId="507035C1" w14:textId="249DAA03" w:rsidR="00A70AEF" w:rsidRPr="00A70AEF" w:rsidRDefault="002D2E26" w:rsidP="002D2E26">
      <w:pPr>
        <w:pStyle w:val="paragraph"/>
        <w:spacing w:before="0" w:beforeAutospacing="0" w:after="0" w:afterAutospacing="0"/>
        <w:textAlignment w:val="baseline"/>
        <w:rPr>
          <w:rFonts w:cstheme="minorHAnsi"/>
          <w:b/>
          <w:bCs/>
          <w:szCs w:val="19"/>
          <w:lang w:val="en-US"/>
        </w:rPr>
      </w:pPr>
      <w:r>
        <w:rPr>
          <w:rStyle w:val="normaltextrun"/>
          <w:rFonts w:ascii="Arial" w:eastAsiaTheme="majorEastAsia" w:hAnsi="Arial" w:cs="Arial"/>
          <w:sz w:val="20"/>
          <w:szCs w:val="20"/>
          <w:lang w:val="en-US"/>
        </w:rPr>
        <w:t> </w:t>
      </w:r>
      <w:r>
        <w:rPr>
          <w:rStyle w:val="eop"/>
          <w:rFonts w:ascii="Arial" w:eastAsiaTheme="majorEastAsia" w:hAnsi="Arial" w:cs="Arial"/>
          <w:sz w:val="20"/>
          <w:szCs w:val="20"/>
        </w:rPr>
        <w:t> ./.</w:t>
      </w:r>
    </w:p>
    <w:p w14:paraId="0DC9615E" w14:textId="77777777" w:rsidR="00EE399C" w:rsidRPr="00515A2B" w:rsidRDefault="00EE399C" w:rsidP="00D6254D">
      <w:pPr>
        <w:rPr>
          <w:rFonts w:cstheme="minorHAnsi"/>
          <w:b/>
          <w:bCs/>
          <w:szCs w:val="19"/>
          <w:lang w:val="en-US"/>
        </w:rPr>
      </w:pPr>
    </w:p>
    <w:p w14:paraId="1A561C51" w14:textId="77777777" w:rsidR="00DB761C" w:rsidRPr="00DB761C" w:rsidRDefault="00DB761C" w:rsidP="00DB761C">
      <w:pPr>
        <w:spacing w:line="240" w:lineRule="auto"/>
        <w:rPr>
          <w:rFonts w:eastAsia="SimSun" w:cstheme="minorHAnsi"/>
          <w:b/>
          <w:bCs/>
          <w:lang w:val="en-US"/>
        </w:rPr>
      </w:pPr>
      <w:r w:rsidRPr="00DB761C">
        <w:rPr>
          <w:rFonts w:eastAsia="SimSun" w:cstheme="minorHAnsi"/>
          <w:b/>
          <w:bCs/>
          <w:lang w:val="en-US"/>
        </w:rPr>
        <w:t>About BOBST</w:t>
      </w:r>
    </w:p>
    <w:p w14:paraId="0823D434" w14:textId="77777777" w:rsidR="007212A3" w:rsidRDefault="007212A3" w:rsidP="00DB761C">
      <w:pPr>
        <w:spacing w:line="240" w:lineRule="auto"/>
        <w:rPr>
          <w:rFonts w:eastAsia="SimSun" w:cstheme="minorHAnsi"/>
          <w:lang w:val="en-US"/>
        </w:rPr>
      </w:pPr>
    </w:p>
    <w:p w14:paraId="74891302" w14:textId="0C3FD6E5" w:rsidR="00DB761C" w:rsidRPr="00DB761C" w:rsidRDefault="00DB761C" w:rsidP="00DB761C">
      <w:pPr>
        <w:spacing w:line="240" w:lineRule="auto"/>
        <w:rPr>
          <w:rFonts w:eastAsia="SimSun" w:cstheme="minorHAnsi"/>
          <w:lang w:val="en-US"/>
        </w:rPr>
      </w:pPr>
      <w:r w:rsidRPr="00DB761C">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49AB2DC9" w14:textId="77777777" w:rsidR="00DB761C" w:rsidRPr="00DB761C" w:rsidRDefault="00DB761C" w:rsidP="00DB761C">
      <w:pPr>
        <w:spacing w:line="240" w:lineRule="auto"/>
        <w:rPr>
          <w:rFonts w:eastAsia="SimSun" w:cstheme="minorHAnsi"/>
          <w:lang w:val="en-US"/>
        </w:rPr>
      </w:pPr>
    </w:p>
    <w:p w14:paraId="47084DD0"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324721F4" w14:textId="32CE46A2" w:rsidR="00DB761C" w:rsidRDefault="00DB761C" w:rsidP="00C31EDB">
      <w:pPr>
        <w:rPr>
          <w:b/>
          <w:szCs w:val="19"/>
          <w:lang w:val="en-US"/>
        </w:rPr>
      </w:pPr>
    </w:p>
    <w:p w14:paraId="4F8A1BCB" w14:textId="6DEE5233" w:rsidR="00C31EDB" w:rsidRDefault="00C31EDB" w:rsidP="00C31EDB">
      <w:pPr>
        <w:rPr>
          <w:b/>
          <w:szCs w:val="19"/>
          <w:lang w:val="en-US"/>
        </w:rPr>
      </w:pPr>
      <w:r w:rsidRPr="00387B04">
        <w:rPr>
          <w:b/>
          <w:szCs w:val="19"/>
          <w:lang w:val="en-US"/>
        </w:rPr>
        <w:t>Press contact:</w:t>
      </w:r>
    </w:p>
    <w:p w14:paraId="281F3777" w14:textId="77777777" w:rsidR="007212A3" w:rsidRDefault="007212A3" w:rsidP="00D533C1">
      <w:pPr>
        <w:spacing w:line="240" w:lineRule="auto"/>
        <w:rPr>
          <w:rFonts w:ascii="Arial" w:eastAsia="Times New Roman" w:hAnsi="Arial" w:cs="Arial"/>
          <w:szCs w:val="19"/>
          <w:lang w:val="en-GB"/>
        </w:rPr>
      </w:pPr>
    </w:p>
    <w:p w14:paraId="50B652E4" w14:textId="0E13C953"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3DF3E43E" w:rsidR="00D533C1" w:rsidRPr="002D2E26"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16DF36A3" w14:textId="77777777" w:rsidR="007212A3" w:rsidRDefault="007212A3">
      <w:pPr>
        <w:spacing w:line="240" w:lineRule="auto"/>
        <w:rPr>
          <w:rFonts w:asciiTheme="majorHAnsi" w:eastAsia="Microsoft YaHei" w:hAnsiTheme="majorHAnsi" w:cstheme="majorHAnsi"/>
          <w:szCs w:val="19"/>
          <w:lang w:val="en-US" w:bidi="th-TH"/>
        </w:rPr>
      </w:pPr>
    </w:p>
    <w:p w14:paraId="22F0C212" w14:textId="509FA08E"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DAC5" w14:textId="77777777" w:rsidR="00C8298C" w:rsidRDefault="00C8298C" w:rsidP="00BB5BE9">
      <w:pPr>
        <w:spacing w:line="240" w:lineRule="auto"/>
      </w:pPr>
      <w:r>
        <w:separator/>
      </w:r>
    </w:p>
  </w:endnote>
  <w:endnote w:type="continuationSeparator" w:id="0">
    <w:p w14:paraId="3B30E8E3" w14:textId="77777777" w:rsidR="00C8298C" w:rsidRDefault="00C8298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7212A3" w:rsidRDefault="000012A4" w:rsidP="00F36CF1">
    <w:pPr>
      <w:pStyle w:val="LegalFooter"/>
      <w:rPr>
        <w:lang w:val="en-US"/>
      </w:rPr>
    </w:pPr>
    <w:r>
      <w:fldChar w:fldCharType="begin"/>
    </w:r>
    <w:r w:rsidRPr="007212A3">
      <w:rPr>
        <w:lang w:val="en-US"/>
      </w:rPr>
      <w:instrText xml:space="preserve"> FILENAME   \* MERGEFORMAT </w:instrText>
    </w:r>
    <w:r>
      <w:fldChar w:fldCharType="separate"/>
    </w:r>
    <w:r w:rsidR="00463D93" w:rsidRPr="007212A3">
      <w:rPr>
        <w:noProof/>
        <w:lang w:val="en-US"/>
      </w:rPr>
      <w:t>PR_BOBST_name_XX-XX-2019_EG.docx</w:t>
    </w:r>
    <w:r>
      <w:rPr>
        <w:noProof/>
      </w:rPr>
      <w:fldChar w:fldCharType="end"/>
    </w:r>
    <w:r w:rsidR="00F36CF1" w:rsidRPr="007212A3">
      <w:rPr>
        <w:lang w:val="en-US"/>
      </w:rPr>
      <w:t xml:space="preserve"> | </w:t>
    </w:r>
    <w:sdt>
      <w:sdtPr>
        <w:tag w:val="T_Page"/>
        <w:id w:val="209380030"/>
      </w:sdtPr>
      <w:sdtContent>
        <w:r w:rsidR="00D21ADD" w:rsidRPr="007212A3">
          <w:rPr>
            <w:lang w:val="en-US"/>
          </w:rPr>
          <w:t>Page</w:t>
        </w:r>
      </w:sdtContent>
    </w:sdt>
    <w:r w:rsidR="00F36CF1" w:rsidRPr="007212A3">
      <w:rPr>
        <w:lang w:val="en-US"/>
      </w:rPr>
      <w:t xml:space="preserve"> </w:t>
    </w:r>
    <w:r w:rsidR="00F36CF1" w:rsidRPr="00D21ADD">
      <w:fldChar w:fldCharType="begin"/>
    </w:r>
    <w:r w:rsidR="00F36CF1" w:rsidRPr="007212A3">
      <w:rPr>
        <w:lang w:val="en-US"/>
      </w:rPr>
      <w:instrText xml:space="preserve"> PAGE   \* MERGEFORMAT </w:instrText>
    </w:r>
    <w:r w:rsidR="00F36CF1" w:rsidRPr="00D21ADD">
      <w:fldChar w:fldCharType="separate"/>
    </w:r>
    <w:r w:rsidR="0052511D" w:rsidRPr="007212A3">
      <w:rPr>
        <w:noProof/>
        <w:lang w:val="en-US"/>
      </w:rPr>
      <w:t>1</w:t>
    </w:r>
    <w:r w:rsidR="00F36CF1" w:rsidRPr="00D21ADD">
      <w:fldChar w:fldCharType="end"/>
    </w:r>
    <w:r w:rsidR="00F36CF1" w:rsidRPr="007212A3">
      <w:rPr>
        <w:lang w:val="en-US"/>
      </w:rPr>
      <w:t xml:space="preserve"> </w:t>
    </w:r>
    <w:sdt>
      <w:sdtPr>
        <w:tag w:val="T_PageOf"/>
        <w:id w:val="232359844"/>
      </w:sdtPr>
      <w:sdtContent>
        <w:r w:rsidR="00D21ADD" w:rsidRPr="007212A3">
          <w:rPr>
            <w:lang w:val="en-US"/>
          </w:rPr>
          <w:t>of</w:t>
        </w:r>
      </w:sdtContent>
    </w:sdt>
    <w:r w:rsidR="00F36CF1" w:rsidRPr="007212A3">
      <w:rPr>
        <w:lang w:val="en-US"/>
      </w:rPr>
      <w:t xml:space="preserve"> </w:t>
    </w:r>
    <w:r>
      <w:fldChar w:fldCharType="begin"/>
    </w:r>
    <w:r w:rsidRPr="007212A3">
      <w:rPr>
        <w:lang w:val="en-US"/>
      </w:rPr>
      <w:instrText xml:space="preserve"> NUMPAGES   \* MERGEFORMAT </w:instrText>
    </w:r>
    <w:r>
      <w:fldChar w:fldCharType="separate"/>
    </w:r>
    <w:r w:rsidR="0052511D" w:rsidRPr="007212A3">
      <w:rPr>
        <w:noProof/>
        <w:lang w:val="en-US"/>
      </w:rPr>
      <w:t>1</w:t>
    </w:r>
    <w:r>
      <w:rPr>
        <w:noProof/>
      </w:rPr>
      <w:fldChar w:fldCharType="end"/>
    </w:r>
  </w:p>
  <w:sdt>
    <w:sdtPr>
      <w:tag w:val="E_Company"/>
      <w:id w:val="-144983231"/>
    </w:sdtPr>
    <w:sdtContent>
      <w:p w14:paraId="0930D9EF" w14:textId="77777777" w:rsidR="00F36CF1" w:rsidRPr="007212A3" w:rsidRDefault="00D21ADD" w:rsidP="00F36CF1">
        <w:pPr>
          <w:pStyle w:val="LegalFooter1"/>
          <w:rPr>
            <w:lang w:val="en-US"/>
          </w:rPr>
        </w:pPr>
        <w:r w:rsidRPr="007212A3">
          <w:rPr>
            <w:lang w:val="en-US"/>
          </w:rPr>
          <w:t>Bobst Mex SA</w:t>
        </w:r>
      </w:p>
    </w:sdtContent>
  </w:sdt>
  <w:sdt>
    <w:sdtPr>
      <w:tag w:val="M_LegalFooter"/>
      <w:id w:val="188571317"/>
    </w:sdtPr>
    <w:sdtContent>
      <w:p w14:paraId="32254C7D" w14:textId="77777777" w:rsidR="00F36CF1" w:rsidRPr="007212A3" w:rsidRDefault="00D21ADD" w:rsidP="00F36CF1">
        <w:pPr>
          <w:pStyle w:val="LegalFooter2"/>
          <w:rPr>
            <w:lang w:val="en-US"/>
          </w:rPr>
        </w:pPr>
        <w:r w:rsidRPr="007212A3">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AC92" w14:textId="77777777" w:rsidR="00C8298C" w:rsidRDefault="00C8298C" w:rsidP="00BB5BE9">
      <w:pPr>
        <w:spacing w:line="240" w:lineRule="auto"/>
      </w:pPr>
      <w:r>
        <w:separator/>
      </w:r>
    </w:p>
  </w:footnote>
  <w:footnote w:type="continuationSeparator" w:id="0">
    <w:p w14:paraId="4602B764" w14:textId="77777777" w:rsidR="00C8298C" w:rsidRDefault="00C8298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1776680">
    <w:abstractNumId w:val="9"/>
  </w:num>
  <w:num w:numId="2" w16cid:durableId="546726437">
    <w:abstractNumId w:val="7"/>
  </w:num>
  <w:num w:numId="3" w16cid:durableId="535511231">
    <w:abstractNumId w:val="6"/>
  </w:num>
  <w:num w:numId="4" w16cid:durableId="1595019805">
    <w:abstractNumId w:val="5"/>
  </w:num>
  <w:num w:numId="5" w16cid:durableId="898326125">
    <w:abstractNumId w:val="4"/>
  </w:num>
  <w:num w:numId="6" w16cid:durableId="1102259777">
    <w:abstractNumId w:val="8"/>
  </w:num>
  <w:num w:numId="7" w16cid:durableId="2121534559">
    <w:abstractNumId w:val="3"/>
  </w:num>
  <w:num w:numId="8" w16cid:durableId="1513765335">
    <w:abstractNumId w:val="2"/>
  </w:num>
  <w:num w:numId="9" w16cid:durableId="1775781317">
    <w:abstractNumId w:val="1"/>
  </w:num>
  <w:num w:numId="10" w16cid:durableId="1000890971">
    <w:abstractNumId w:val="0"/>
  </w:num>
  <w:num w:numId="11" w16cid:durableId="1171914888">
    <w:abstractNumId w:val="15"/>
  </w:num>
  <w:num w:numId="12" w16cid:durableId="377821884">
    <w:abstractNumId w:val="10"/>
  </w:num>
  <w:num w:numId="13" w16cid:durableId="1834638544">
    <w:abstractNumId w:val="13"/>
  </w:num>
  <w:num w:numId="14" w16cid:durableId="1219126358">
    <w:abstractNumId w:val="14"/>
  </w:num>
  <w:num w:numId="15" w16cid:durableId="898521344">
    <w:abstractNumId w:val="11"/>
  </w:num>
  <w:num w:numId="16" w16cid:durableId="376783603">
    <w:abstractNumId w:val="16"/>
  </w:num>
  <w:num w:numId="17" w16cid:durableId="16126677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62F04"/>
    <w:rsid w:val="00165731"/>
    <w:rsid w:val="00185617"/>
    <w:rsid w:val="00193DE7"/>
    <w:rsid w:val="001C1E38"/>
    <w:rsid w:val="001C67D0"/>
    <w:rsid w:val="001F5AD0"/>
    <w:rsid w:val="00203F19"/>
    <w:rsid w:val="0027064C"/>
    <w:rsid w:val="00273281"/>
    <w:rsid w:val="002A0B31"/>
    <w:rsid w:val="002D2E26"/>
    <w:rsid w:val="002E75CC"/>
    <w:rsid w:val="00305571"/>
    <w:rsid w:val="00333E4F"/>
    <w:rsid w:val="0036467D"/>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212A3"/>
    <w:rsid w:val="00835855"/>
    <w:rsid w:val="00845AE3"/>
    <w:rsid w:val="008677A6"/>
    <w:rsid w:val="00876193"/>
    <w:rsid w:val="008B5EF4"/>
    <w:rsid w:val="008C5DF4"/>
    <w:rsid w:val="008D353F"/>
    <w:rsid w:val="00900CAA"/>
    <w:rsid w:val="0097702D"/>
    <w:rsid w:val="009A0420"/>
    <w:rsid w:val="009A468B"/>
    <w:rsid w:val="009C07C8"/>
    <w:rsid w:val="009E2584"/>
    <w:rsid w:val="00A0324C"/>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8298C"/>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paragraph" w:customStyle="1" w:styleId="paragraph">
    <w:name w:val="paragraph"/>
    <w:basedOn w:val="Normal"/>
    <w:rsid w:val="002D2E2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D2E26"/>
  </w:style>
  <w:style w:type="character" w:customStyle="1" w:styleId="eop">
    <w:name w:val="eop"/>
    <w:basedOn w:val="DefaultParagraphFont"/>
    <w:rsid w:val="002D2E26"/>
  </w:style>
  <w:style w:type="character" w:customStyle="1" w:styleId="scxw10127916">
    <w:name w:val="scxw10127916"/>
    <w:basedOn w:val="DefaultParagraphFont"/>
    <w:rsid w:val="002D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204054011">
      <w:bodyDiv w:val="1"/>
      <w:marLeft w:val="0"/>
      <w:marRight w:val="0"/>
      <w:marTop w:val="0"/>
      <w:marBottom w:val="0"/>
      <w:divBdr>
        <w:top w:val="none" w:sz="0" w:space="0" w:color="auto"/>
        <w:left w:val="none" w:sz="0" w:space="0" w:color="auto"/>
        <w:bottom w:val="none" w:sz="0" w:space="0" w:color="auto"/>
        <w:right w:val="none" w:sz="0" w:space="0" w:color="auto"/>
      </w:divBdr>
      <w:divsChild>
        <w:div w:id="1249073247">
          <w:marLeft w:val="0"/>
          <w:marRight w:val="0"/>
          <w:marTop w:val="0"/>
          <w:marBottom w:val="0"/>
          <w:divBdr>
            <w:top w:val="none" w:sz="0" w:space="0" w:color="auto"/>
            <w:left w:val="none" w:sz="0" w:space="0" w:color="auto"/>
            <w:bottom w:val="none" w:sz="0" w:space="0" w:color="auto"/>
            <w:right w:val="none" w:sz="0" w:space="0" w:color="auto"/>
          </w:divBdr>
        </w:div>
        <w:div w:id="1227569046">
          <w:marLeft w:val="0"/>
          <w:marRight w:val="0"/>
          <w:marTop w:val="0"/>
          <w:marBottom w:val="0"/>
          <w:divBdr>
            <w:top w:val="none" w:sz="0" w:space="0" w:color="auto"/>
            <w:left w:val="none" w:sz="0" w:space="0" w:color="auto"/>
            <w:bottom w:val="none" w:sz="0" w:space="0" w:color="auto"/>
            <w:right w:val="none" w:sz="0" w:space="0" w:color="auto"/>
          </w:divBdr>
        </w:div>
        <w:div w:id="2094468781">
          <w:marLeft w:val="0"/>
          <w:marRight w:val="0"/>
          <w:marTop w:val="0"/>
          <w:marBottom w:val="0"/>
          <w:divBdr>
            <w:top w:val="none" w:sz="0" w:space="0" w:color="auto"/>
            <w:left w:val="none" w:sz="0" w:space="0" w:color="auto"/>
            <w:bottom w:val="none" w:sz="0" w:space="0" w:color="auto"/>
            <w:right w:val="none" w:sz="0" w:space="0" w:color="auto"/>
          </w:divBdr>
        </w:div>
        <w:div w:id="32073738">
          <w:marLeft w:val="0"/>
          <w:marRight w:val="0"/>
          <w:marTop w:val="0"/>
          <w:marBottom w:val="0"/>
          <w:divBdr>
            <w:top w:val="none" w:sz="0" w:space="0" w:color="auto"/>
            <w:left w:val="none" w:sz="0" w:space="0" w:color="auto"/>
            <w:bottom w:val="none" w:sz="0" w:space="0" w:color="auto"/>
            <w:right w:val="none" w:sz="0" w:space="0" w:color="auto"/>
          </w:divBdr>
        </w:div>
        <w:div w:id="2060279481">
          <w:marLeft w:val="0"/>
          <w:marRight w:val="0"/>
          <w:marTop w:val="0"/>
          <w:marBottom w:val="0"/>
          <w:divBdr>
            <w:top w:val="none" w:sz="0" w:space="0" w:color="auto"/>
            <w:left w:val="none" w:sz="0" w:space="0" w:color="auto"/>
            <w:bottom w:val="none" w:sz="0" w:space="0" w:color="auto"/>
            <w:right w:val="none" w:sz="0" w:space="0" w:color="auto"/>
          </w:divBdr>
        </w:div>
        <w:div w:id="2105296855">
          <w:marLeft w:val="0"/>
          <w:marRight w:val="0"/>
          <w:marTop w:val="0"/>
          <w:marBottom w:val="0"/>
          <w:divBdr>
            <w:top w:val="none" w:sz="0" w:space="0" w:color="auto"/>
            <w:left w:val="none" w:sz="0" w:space="0" w:color="auto"/>
            <w:bottom w:val="none" w:sz="0" w:space="0" w:color="auto"/>
            <w:right w:val="none" w:sz="0" w:space="0" w:color="auto"/>
          </w:divBdr>
        </w:div>
        <w:div w:id="401559754">
          <w:marLeft w:val="0"/>
          <w:marRight w:val="0"/>
          <w:marTop w:val="0"/>
          <w:marBottom w:val="0"/>
          <w:divBdr>
            <w:top w:val="none" w:sz="0" w:space="0" w:color="auto"/>
            <w:left w:val="none" w:sz="0" w:space="0" w:color="auto"/>
            <w:bottom w:val="none" w:sz="0" w:space="0" w:color="auto"/>
            <w:right w:val="none" w:sz="0" w:space="0" w:color="auto"/>
          </w:divBdr>
        </w:div>
        <w:div w:id="2000385196">
          <w:marLeft w:val="0"/>
          <w:marRight w:val="0"/>
          <w:marTop w:val="0"/>
          <w:marBottom w:val="0"/>
          <w:divBdr>
            <w:top w:val="none" w:sz="0" w:space="0" w:color="auto"/>
            <w:left w:val="none" w:sz="0" w:space="0" w:color="auto"/>
            <w:bottom w:val="none" w:sz="0" w:space="0" w:color="auto"/>
            <w:right w:val="none" w:sz="0" w:space="0" w:color="auto"/>
          </w:divBdr>
        </w:div>
        <w:div w:id="368451964">
          <w:marLeft w:val="0"/>
          <w:marRight w:val="0"/>
          <w:marTop w:val="0"/>
          <w:marBottom w:val="0"/>
          <w:divBdr>
            <w:top w:val="none" w:sz="0" w:space="0" w:color="auto"/>
            <w:left w:val="none" w:sz="0" w:space="0" w:color="auto"/>
            <w:bottom w:val="none" w:sz="0" w:space="0" w:color="auto"/>
            <w:right w:val="none" w:sz="0" w:space="0" w:color="auto"/>
          </w:divBdr>
        </w:div>
        <w:div w:id="396173203">
          <w:marLeft w:val="0"/>
          <w:marRight w:val="0"/>
          <w:marTop w:val="0"/>
          <w:marBottom w:val="0"/>
          <w:divBdr>
            <w:top w:val="none" w:sz="0" w:space="0" w:color="auto"/>
            <w:left w:val="none" w:sz="0" w:space="0" w:color="auto"/>
            <w:bottom w:val="none" w:sz="0" w:space="0" w:color="auto"/>
            <w:right w:val="none" w:sz="0" w:space="0" w:color="auto"/>
          </w:divBdr>
        </w:div>
        <w:div w:id="1805275655">
          <w:marLeft w:val="0"/>
          <w:marRight w:val="0"/>
          <w:marTop w:val="0"/>
          <w:marBottom w:val="0"/>
          <w:divBdr>
            <w:top w:val="none" w:sz="0" w:space="0" w:color="auto"/>
            <w:left w:val="none" w:sz="0" w:space="0" w:color="auto"/>
            <w:bottom w:val="none" w:sz="0" w:space="0" w:color="auto"/>
            <w:right w:val="none" w:sz="0" w:space="0" w:color="auto"/>
          </w:divBdr>
        </w:div>
        <w:div w:id="1719429965">
          <w:marLeft w:val="0"/>
          <w:marRight w:val="0"/>
          <w:marTop w:val="0"/>
          <w:marBottom w:val="0"/>
          <w:divBdr>
            <w:top w:val="none" w:sz="0" w:space="0" w:color="auto"/>
            <w:left w:val="none" w:sz="0" w:space="0" w:color="auto"/>
            <w:bottom w:val="none" w:sz="0" w:space="0" w:color="auto"/>
            <w:right w:val="none" w:sz="0" w:space="0" w:color="auto"/>
          </w:divBdr>
        </w:div>
        <w:div w:id="588587711">
          <w:marLeft w:val="0"/>
          <w:marRight w:val="0"/>
          <w:marTop w:val="0"/>
          <w:marBottom w:val="0"/>
          <w:divBdr>
            <w:top w:val="none" w:sz="0" w:space="0" w:color="auto"/>
            <w:left w:val="none" w:sz="0" w:space="0" w:color="auto"/>
            <w:bottom w:val="none" w:sz="0" w:space="0" w:color="auto"/>
            <w:right w:val="none" w:sz="0" w:space="0" w:color="auto"/>
          </w:divBdr>
        </w:div>
        <w:div w:id="44834300">
          <w:marLeft w:val="0"/>
          <w:marRight w:val="0"/>
          <w:marTop w:val="0"/>
          <w:marBottom w:val="0"/>
          <w:divBdr>
            <w:top w:val="none" w:sz="0" w:space="0" w:color="auto"/>
            <w:left w:val="none" w:sz="0" w:space="0" w:color="auto"/>
            <w:bottom w:val="none" w:sz="0" w:space="0" w:color="auto"/>
            <w:right w:val="none" w:sz="0" w:space="0" w:color="auto"/>
          </w:divBdr>
        </w:div>
        <w:div w:id="1547795274">
          <w:marLeft w:val="0"/>
          <w:marRight w:val="0"/>
          <w:marTop w:val="0"/>
          <w:marBottom w:val="0"/>
          <w:divBdr>
            <w:top w:val="none" w:sz="0" w:space="0" w:color="auto"/>
            <w:left w:val="none" w:sz="0" w:space="0" w:color="auto"/>
            <w:bottom w:val="none" w:sz="0" w:space="0" w:color="auto"/>
            <w:right w:val="none" w:sz="0" w:space="0" w:color="auto"/>
          </w:divBdr>
        </w:div>
        <w:div w:id="2051294528">
          <w:marLeft w:val="0"/>
          <w:marRight w:val="0"/>
          <w:marTop w:val="0"/>
          <w:marBottom w:val="0"/>
          <w:divBdr>
            <w:top w:val="none" w:sz="0" w:space="0" w:color="auto"/>
            <w:left w:val="none" w:sz="0" w:space="0" w:color="auto"/>
            <w:bottom w:val="none" w:sz="0" w:space="0" w:color="auto"/>
            <w:right w:val="none" w:sz="0" w:space="0" w:color="auto"/>
          </w:divBdr>
        </w:div>
        <w:div w:id="972444563">
          <w:marLeft w:val="0"/>
          <w:marRight w:val="0"/>
          <w:marTop w:val="0"/>
          <w:marBottom w:val="0"/>
          <w:divBdr>
            <w:top w:val="none" w:sz="0" w:space="0" w:color="auto"/>
            <w:left w:val="none" w:sz="0" w:space="0" w:color="auto"/>
            <w:bottom w:val="none" w:sz="0" w:space="0" w:color="auto"/>
            <w:right w:val="none" w:sz="0" w:space="0" w:color="auto"/>
          </w:divBdr>
        </w:div>
        <w:div w:id="1072046475">
          <w:marLeft w:val="0"/>
          <w:marRight w:val="0"/>
          <w:marTop w:val="0"/>
          <w:marBottom w:val="0"/>
          <w:divBdr>
            <w:top w:val="none" w:sz="0" w:space="0" w:color="auto"/>
            <w:left w:val="none" w:sz="0" w:space="0" w:color="auto"/>
            <w:bottom w:val="none" w:sz="0" w:space="0" w:color="auto"/>
            <w:right w:val="none" w:sz="0" w:space="0" w:color="auto"/>
          </w:divBdr>
        </w:div>
        <w:div w:id="1930850095">
          <w:marLeft w:val="0"/>
          <w:marRight w:val="0"/>
          <w:marTop w:val="0"/>
          <w:marBottom w:val="0"/>
          <w:divBdr>
            <w:top w:val="none" w:sz="0" w:space="0" w:color="auto"/>
            <w:left w:val="none" w:sz="0" w:space="0" w:color="auto"/>
            <w:bottom w:val="none" w:sz="0" w:space="0" w:color="auto"/>
            <w:right w:val="none" w:sz="0" w:space="0" w:color="auto"/>
          </w:divBdr>
        </w:div>
        <w:div w:id="441920412">
          <w:marLeft w:val="0"/>
          <w:marRight w:val="0"/>
          <w:marTop w:val="0"/>
          <w:marBottom w:val="0"/>
          <w:divBdr>
            <w:top w:val="none" w:sz="0" w:space="0" w:color="auto"/>
            <w:left w:val="none" w:sz="0" w:space="0" w:color="auto"/>
            <w:bottom w:val="none" w:sz="0" w:space="0" w:color="auto"/>
            <w:right w:val="none" w:sz="0" w:space="0" w:color="auto"/>
          </w:divBdr>
        </w:div>
        <w:div w:id="147330518">
          <w:marLeft w:val="0"/>
          <w:marRight w:val="0"/>
          <w:marTop w:val="0"/>
          <w:marBottom w:val="0"/>
          <w:divBdr>
            <w:top w:val="none" w:sz="0" w:space="0" w:color="auto"/>
            <w:left w:val="none" w:sz="0" w:space="0" w:color="auto"/>
            <w:bottom w:val="none" w:sz="0" w:space="0" w:color="auto"/>
            <w:right w:val="none" w:sz="0" w:space="0" w:color="auto"/>
          </w:divBdr>
        </w:div>
        <w:div w:id="1342901661">
          <w:marLeft w:val="0"/>
          <w:marRight w:val="0"/>
          <w:marTop w:val="0"/>
          <w:marBottom w:val="0"/>
          <w:divBdr>
            <w:top w:val="none" w:sz="0" w:space="0" w:color="auto"/>
            <w:left w:val="none" w:sz="0" w:space="0" w:color="auto"/>
            <w:bottom w:val="none" w:sz="0" w:space="0" w:color="auto"/>
            <w:right w:val="none" w:sz="0" w:space="0" w:color="auto"/>
          </w:divBdr>
        </w:div>
        <w:div w:id="1264068433">
          <w:marLeft w:val="0"/>
          <w:marRight w:val="0"/>
          <w:marTop w:val="0"/>
          <w:marBottom w:val="0"/>
          <w:divBdr>
            <w:top w:val="none" w:sz="0" w:space="0" w:color="auto"/>
            <w:left w:val="none" w:sz="0" w:space="0" w:color="auto"/>
            <w:bottom w:val="none" w:sz="0" w:space="0" w:color="auto"/>
            <w:right w:val="none" w:sz="0" w:space="0" w:color="auto"/>
          </w:divBdr>
        </w:div>
        <w:div w:id="1564214846">
          <w:marLeft w:val="0"/>
          <w:marRight w:val="0"/>
          <w:marTop w:val="0"/>
          <w:marBottom w:val="0"/>
          <w:divBdr>
            <w:top w:val="none" w:sz="0" w:space="0" w:color="auto"/>
            <w:left w:val="none" w:sz="0" w:space="0" w:color="auto"/>
            <w:bottom w:val="none" w:sz="0" w:space="0" w:color="auto"/>
            <w:right w:val="none" w:sz="0" w:space="0" w:color="auto"/>
          </w:divBdr>
        </w:div>
        <w:div w:id="83694257">
          <w:marLeft w:val="0"/>
          <w:marRight w:val="0"/>
          <w:marTop w:val="0"/>
          <w:marBottom w:val="0"/>
          <w:divBdr>
            <w:top w:val="none" w:sz="0" w:space="0" w:color="auto"/>
            <w:left w:val="none" w:sz="0" w:space="0" w:color="auto"/>
            <w:bottom w:val="none" w:sz="0" w:space="0" w:color="auto"/>
            <w:right w:val="none" w:sz="0" w:space="0" w:color="auto"/>
          </w:divBdr>
        </w:div>
        <w:div w:id="371271008">
          <w:marLeft w:val="0"/>
          <w:marRight w:val="0"/>
          <w:marTop w:val="0"/>
          <w:marBottom w:val="0"/>
          <w:divBdr>
            <w:top w:val="none" w:sz="0" w:space="0" w:color="auto"/>
            <w:left w:val="none" w:sz="0" w:space="0" w:color="auto"/>
            <w:bottom w:val="none" w:sz="0" w:space="0" w:color="auto"/>
            <w:right w:val="none" w:sz="0" w:space="0" w:color="auto"/>
          </w:divBdr>
        </w:div>
        <w:div w:id="1626428740">
          <w:marLeft w:val="0"/>
          <w:marRight w:val="0"/>
          <w:marTop w:val="0"/>
          <w:marBottom w:val="0"/>
          <w:divBdr>
            <w:top w:val="none" w:sz="0" w:space="0" w:color="auto"/>
            <w:left w:val="none" w:sz="0" w:space="0" w:color="auto"/>
            <w:bottom w:val="none" w:sz="0" w:space="0" w:color="auto"/>
            <w:right w:val="none" w:sz="0" w:space="0" w:color="auto"/>
          </w:divBdr>
        </w:div>
        <w:div w:id="1118791753">
          <w:marLeft w:val="0"/>
          <w:marRight w:val="0"/>
          <w:marTop w:val="0"/>
          <w:marBottom w:val="0"/>
          <w:divBdr>
            <w:top w:val="none" w:sz="0" w:space="0" w:color="auto"/>
            <w:left w:val="none" w:sz="0" w:space="0" w:color="auto"/>
            <w:bottom w:val="none" w:sz="0" w:space="0" w:color="auto"/>
            <w:right w:val="none" w:sz="0" w:space="0" w:color="auto"/>
          </w:divBdr>
        </w:div>
        <w:div w:id="1463647268">
          <w:marLeft w:val="0"/>
          <w:marRight w:val="0"/>
          <w:marTop w:val="0"/>
          <w:marBottom w:val="0"/>
          <w:divBdr>
            <w:top w:val="none" w:sz="0" w:space="0" w:color="auto"/>
            <w:left w:val="none" w:sz="0" w:space="0" w:color="auto"/>
            <w:bottom w:val="none" w:sz="0" w:space="0" w:color="auto"/>
            <w:right w:val="none" w:sz="0" w:space="0" w:color="auto"/>
          </w:divBdr>
        </w:div>
        <w:div w:id="526336253">
          <w:marLeft w:val="0"/>
          <w:marRight w:val="0"/>
          <w:marTop w:val="0"/>
          <w:marBottom w:val="0"/>
          <w:divBdr>
            <w:top w:val="none" w:sz="0" w:space="0" w:color="auto"/>
            <w:left w:val="none" w:sz="0" w:space="0" w:color="auto"/>
            <w:bottom w:val="none" w:sz="0" w:space="0" w:color="auto"/>
            <w:right w:val="none" w:sz="0" w:space="0" w:color="auto"/>
          </w:divBdr>
        </w:div>
        <w:div w:id="1482652329">
          <w:marLeft w:val="0"/>
          <w:marRight w:val="0"/>
          <w:marTop w:val="0"/>
          <w:marBottom w:val="0"/>
          <w:divBdr>
            <w:top w:val="none" w:sz="0" w:space="0" w:color="auto"/>
            <w:left w:val="none" w:sz="0" w:space="0" w:color="auto"/>
            <w:bottom w:val="none" w:sz="0" w:space="0" w:color="auto"/>
            <w:right w:val="none" w:sz="0" w:space="0" w:color="auto"/>
          </w:divBdr>
        </w:div>
        <w:div w:id="1614091192">
          <w:marLeft w:val="0"/>
          <w:marRight w:val="0"/>
          <w:marTop w:val="0"/>
          <w:marBottom w:val="0"/>
          <w:divBdr>
            <w:top w:val="none" w:sz="0" w:space="0" w:color="auto"/>
            <w:left w:val="none" w:sz="0" w:space="0" w:color="auto"/>
            <w:bottom w:val="none" w:sz="0" w:space="0" w:color="auto"/>
            <w:right w:val="none" w:sz="0" w:space="0" w:color="auto"/>
          </w:divBdr>
        </w:div>
        <w:div w:id="444928287">
          <w:marLeft w:val="0"/>
          <w:marRight w:val="0"/>
          <w:marTop w:val="0"/>
          <w:marBottom w:val="0"/>
          <w:divBdr>
            <w:top w:val="none" w:sz="0" w:space="0" w:color="auto"/>
            <w:left w:val="none" w:sz="0" w:space="0" w:color="auto"/>
            <w:bottom w:val="none" w:sz="0" w:space="0" w:color="auto"/>
            <w:right w:val="none" w:sz="0" w:space="0" w:color="auto"/>
          </w:divBdr>
        </w:div>
        <w:div w:id="1400129780">
          <w:marLeft w:val="0"/>
          <w:marRight w:val="0"/>
          <w:marTop w:val="0"/>
          <w:marBottom w:val="0"/>
          <w:divBdr>
            <w:top w:val="none" w:sz="0" w:space="0" w:color="auto"/>
            <w:left w:val="none" w:sz="0" w:space="0" w:color="auto"/>
            <w:bottom w:val="none" w:sz="0" w:space="0" w:color="auto"/>
            <w:right w:val="none" w:sz="0" w:space="0" w:color="auto"/>
          </w:divBdr>
        </w:div>
        <w:div w:id="1354458840">
          <w:marLeft w:val="0"/>
          <w:marRight w:val="0"/>
          <w:marTop w:val="0"/>
          <w:marBottom w:val="0"/>
          <w:divBdr>
            <w:top w:val="none" w:sz="0" w:space="0" w:color="auto"/>
            <w:left w:val="none" w:sz="0" w:space="0" w:color="auto"/>
            <w:bottom w:val="none" w:sz="0" w:space="0" w:color="auto"/>
            <w:right w:val="none" w:sz="0" w:space="0" w:color="auto"/>
          </w:divBdr>
        </w:div>
        <w:div w:id="202862218">
          <w:marLeft w:val="0"/>
          <w:marRight w:val="0"/>
          <w:marTop w:val="0"/>
          <w:marBottom w:val="0"/>
          <w:divBdr>
            <w:top w:val="none" w:sz="0" w:space="0" w:color="auto"/>
            <w:left w:val="none" w:sz="0" w:space="0" w:color="auto"/>
            <w:bottom w:val="none" w:sz="0" w:space="0" w:color="auto"/>
            <w:right w:val="none" w:sz="0" w:space="0" w:color="auto"/>
          </w:divBdr>
        </w:div>
        <w:div w:id="1280339998">
          <w:marLeft w:val="0"/>
          <w:marRight w:val="0"/>
          <w:marTop w:val="0"/>
          <w:marBottom w:val="0"/>
          <w:divBdr>
            <w:top w:val="none" w:sz="0" w:space="0" w:color="auto"/>
            <w:left w:val="none" w:sz="0" w:space="0" w:color="auto"/>
            <w:bottom w:val="none" w:sz="0" w:space="0" w:color="auto"/>
            <w:right w:val="none" w:sz="0" w:space="0" w:color="auto"/>
          </w:divBdr>
        </w:div>
        <w:div w:id="1220433184">
          <w:marLeft w:val="0"/>
          <w:marRight w:val="0"/>
          <w:marTop w:val="0"/>
          <w:marBottom w:val="0"/>
          <w:divBdr>
            <w:top w:val="none" w:sz="0" w:space="0" w:color="auto"/>
            <w:left w:val="none" w:sz="0" w:space="0" w:color="auto"/>
            <w:bottom w:val="none" w:sz="0" w:space="0" w:color="auto"/>
            <w:right w:val="none" w:sz="0" w:space="0" w:color="auto"/>
          </w:divBdr>
        </w:div>
        <w:div w:id="1488134428">
          <w:marLeft w:val="0"/>
          <w:marRight w:val="0"/>
          <w:marTop w:val="0"/>
          <w:marBottom w:val="0"/>
          <w:divBdr>
            <w:top w:val="none" w:sz="0" w:space="0" w:color="auto"/>
            <w:left w:val="none" w:sz="0" w:space="0" w:color="auto"/>
            <w:bottom w:val="none" w:sz="0" w:space="0" w:color="auto"/>
            <w:right w:val="none" w:sz="0" w:space="0" w:color="auto"/>
          </w:divBdr>
        </w:div>
        <w:div w:id="1370302013">
          <w:marLeft w:val="0"/>
          <w:marRight w:val="0"/>
          <w:marTop w:val="0"/>
          <w:marBottom w:val="0"/>
          <w:divBdr>
            <w:top w:val="none" w:sz="0" w:space="0" w:color="auto"/>
            <w:left w:val="none" w:sz="0" w:space="0" w:color="auto"/>
            <w:bottom w:val="none" w:sz="0" w:space="0" w:color="auto"/>
            <w:right w:val="none" w:sz="0" w:space="0" w:color="auto"/>
          </w:divBdr>
        </w:div>
        <w:div w:id="266039490">
          <w:marLeft w:val="0"/>
          <w:marRight w:val="0"/>
          <w:marTop w:val="0"/>
          <w:marBottom w:val="0"/>
          <w:divBdr>
            <w:top w:val="none" w:sz="0" w:space="0" w:color="auto"/>
            <w:left w:val="none" w:sz="0" w:space="0" w:color="auto"/>
            <w:bottom w:val="none" w:sz="0" w:space="0" w:color="auto"/>
            <w:right w:val="none" w:sz="0" w:space="0" w:color="auto"/>
          </w:divBdr>
        </w:div>
        <w:div w:id="1548180658">
          <w:marLeft w:val="0"/>
          <w:marRight w:val="0"/>
          <w:marTop w:val="0"/>
          <w:marBottom w:val="0"/>
          <w:divBdr>
            <w:top w:val="none" w:sz="0" w:space="0" w:color="auto"/>
            <w:left w:val="none" w:sz="0" w:space="0" w:color="auto"/>
            <w:bottom w:val="none" w:sz="0" w:space="0" w:color="auto"/>
            <w:right w:val="none" w:sz="0" w:space="0" w:color="auto"/>
          </w:divBdr>
        </w:div>
        <w:div w:id="908462977">
          <w:marLeft w:val="0"/>
          <w:marRight w:val="0"/>
          <w:marTop w:val="0"/>
          <w:marBottom w:val="0"/>
          <w:divBdr>
            <w:top w:val="none" w:sz="0" w:space="0" w:color="auto"/>
            <w:left w:val="none" w:sz="0" w:space="0" w:color="auto"/>
            <w:bottom w:val="none" w:sz="0" w:space="0" w:color="auto"/>
            <w:right w:val="none" w:sz="0" w:space="0" w:color="auto"/>
          </w:divBdr>
        </w:div>
        <w:div w:id="1844004494">
          <w:marLeft w:val="0"/>
          <w:marRight w:val="0"/>
          <w:marTop w:val="0"/>
          <w:marBottom w:val="0"/>
          <w:divBdr>
            <w:top w:val="none" w:sz="0" w:space="0" w:color="auto"/>
            <w:left w:val="none" w:sz="0" w:space="0" w:color="auto"/>
            <w:bottom w:val="none" w:sz="0" w:space="0" w:color="auto"/>
            <w:right w:val="none" w:sz="0" w:space="0" w:color="auto"/>
          </w:divBdr>
        </w:div>
        <w:div w:id="1530024375">
          <w:marLeft w:val="0"/>
          <w:marRight w:val="0"/>
          <w:marTop w:val="0"/>
          <w:marBottom w:val="0"/>
          <w:divBdr>
            <w:top w:val="none" w:sz="0" w:space="0" w:color="auto"/>
            <w:left w:val="none" w:sz="0" w:space="0" w:color="auto"/>
            <w:bottom w:val="none" w:sz="0" w:space="0" w:color="auto"/>
            <w:right w:val="none" w:sz="0" w:space="0" w:color="auto"/>
          </w:divBdr>
        </w:div>
        <w:div w:id="1878077648">
          <w:marLeft w:val="0"/>
          <w:marRight w:val="0"/>
          <w:marTop w:val="0"/>
          <w:marBottom w:val="0"/>
          <w:divBdr>
            <w:top w:val="none" w:sz="0" w:space="0" w:color="auto"/>
            <w:left w:val="none" w:sz="0" w:space="0" w:color="auto"/>
            <w:bottom w:val="none" w:sz="0" w:space="0" w:color="auto"/>
            <w:right w:val="none" w:sz="0" w:space="0" w:color="auto"/>
          </w:divBdr>
        </w:div>
        <w:div w:id="1066300862">
          <w:marLeft w:val="0"/>
          <w:marRight w:val="0"/>
          <w:marTop w:val="0"/>
          <w:marBottom w:val="0"/>
          <w:divBdr>
            <w:top w:val="none" w:sz="0" w:space="0" w:color="auto"/>
            <w:left w:val="none" w:sz="0" w:space="0" w:color="auto"/>
            <w:bottom w:val="none" w:sz="0" w:space="0" w:color="auto"/>
            <w:right w:val="none" w:sz="0" w:space="0" w:color="auto"/>
          </w:divBdr>
        </w:div>
        <w:div w:id="768812436">
          <w:marLeft w:val="0"/>
          <w:marRight w:val="0"/>
          <w:marTop w:val="0"/>
          <w:marBottom w:val="0"/>
          <w:divBdr>
            <w:top w:val="none" w:sz="0" w:space="0" w:color="auto"/>
            <w:left w:val="none" w:sz="0" w:space="0" w:color="auto"/>
            <w:bottom w:val="none" w:sz="0" w:space="0" w:color="auto"/>
            <w:right w:val="none" w:sz="0" w:space="0" w:color="auto"/>
          </w:divBdr>
        </w:div>
        <w:div w:id="717508764">
          <w:marLeft w:val="0"/>
          <w:marRight w:val="0"/>
          <w:marTop w:val="0"/>
          <w:marBottom w:val="0"/>
          <w:divBdr>
            <w:top w:val="none" w:sz="0" w:space="0" w:color="auto"/>
            <w:left w:val="none" w:sz="0" w:space="0" w:color="auto"/>
            <w:bottom w:val="none" w:sz="0" w:space="0" w:color="auto"/>
            <w:right w:val="none" w:sz="0" w:space="0" w:color="auto"/>
          </w:divBdr>
        </w:div>
        <w:div w:id="88550471">
          <w:marLeft w:val="0"/>
          <w:marRight w:val="0"/>
          <w:marTop w:val="0"/>
          <w:marBottom w:val="0"/>
          <w:divBdr>
            <w:top w:val="none" w:sz="0" w:space="0" w:color="auto"/>
            <w:left w:val="none" w:sz="0" w:space="0" w:color="auto"/>
            <w:bottom w:val="none" w:sz="0" w:space="0" w:color="auto"/>
            <w:right w:val="none" w:sz="0" w:space="0" w:color="auto"/>
          </w:divBdr>
        </w:div>
        <w:div w:id="891235206">
          <w:marLeft w:val="0"/>
          <w:marRight w:val="0"/>
          <w:marTop w:val="0"/>
          <w:marBottom w:val="0"/>
          <w:divBdr>
            <w:top w:val="none" w:sz="0" w:space="0" w:color="auto"/>
            <w:left w:val="none" w:sz="0" w:space="0" w:color="auto"/>
            <w:bottom w:val="none" w:sz="0" w:space="0" w:color="auto"/>
            <w:right w:val="none" w:sz="0" w:space="0" w:color="auto"/>
          </w:divBdr>
        </w:div>
        <w:div w:id="1109735040">
          <w:marLeft w:val="0"/>
          <w:marRight w:val="0"/>
          <w:marTop w:val="0"/>
          <w:marBottom w:val="0"/>
          <w:divBdr>
            <w:top w:val="none" w:sz="0" w:space="0" w:color="auto"/>
            <w:left w:val="none" w:sz="0" w:space="0" w:color="auto"/>
            <w:bottom w:val="none" w:sz="0" w:space="0" w:color="auto"/>
            <w:right w:val="none" w:sz="0" w:space="0" w:color="auto"/>
          </w:divBdr>
        </w:div>
        <w:div w:id="1675844201">
          <w:marLeft w:val="0"/>
          <w:marRight w:val="0"/>
          <w:marTop w:val="0"/>
          <w:marBottom w:val="0"/>
          <w:divBdr>
            <w:top w:val="none" w:sz="0" w:space="0" w:color="auto"/>
            <w:left w:val="none" w:sz="0" w:space="0" w:color="auto"/>
            <w:bottom w:val="none" w:sz="0" w:space="0" w:color="auto"/>
            <w:right w:val="none" w:sz="0" w:space="0" w:color="auto"/>
          </w:divBdr>
        </w:div>
        <w:div w:id="422529351">
          <w:marLeft w:val="0"/>
          <w:marRight w:val="0"/>
          <w:marTop w:val="0"/>
          <w:marBottom w:val="0"/>
          <w:divBdr>
            <w:top w:val="none" w:sz="0" w:space="0" w:color="auto"/>
            <w:left w:val="none" w:sz="0" w:space="0" w:color="auto"/>
            <w:bottom w:val="none" w:sz="0" w:space="0" w:color="auto"/>
            <w:right w:val="none" w:sz="0" w:space="0" w:color="auto"/>
          </w:divBdr>
        </w:div>
      </w:divsChild>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4</TotalTime>
  <Pages>3</Pages>
  <Words>1210</Words>
  <Characters>6659</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2020-02-21T14:53:00Z</cp:lastPrinted>
  <dcterms:created xsi:type="dcterms:W3CDTF">2022-09-28T06:29:00Z</dcterms:created>
  <dcterms:modified xsi:type="dcterms:W3CDTF">2022-09-28T13:23:00Z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